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09972" w14:textId="60019D61" w:rsidR="00F37E05" w:rsidRPr="00F076D4" w:rsidRDefault="001A3649">
      <w:pPr>
        <w:pStyle w:val="Heading2"/>
        <w:jc w:val="center"/>
        <w:rPr>
          <w:smallCaps w:val="0"/>
          <w:sz w:val="16"/>
          <w:szCs w:val="16"/>
        </w:rPr>
      </w:pPr>
      <w:r>
        <w:rPr>
          <w:noProof/>
          <w:lang w:eastAsia="en-GB"/>
        </w:rPr>
        <w:drawing>
          <wp:anchor distT="0" distB="0" distL="114300" distR="114300" simplePos="0" relativeHeight="251663360" behindDoc="0" locked="0" layoutInCell="1" allowOverlap="1" wp14:anchorId="01BAF359" wp14:editId="5E304232">
            <wp:simplePos x="0" y="0"/>
            <wp:positionH relativeFrom="column">
              <wp:posOffset>-27940</wp:posOffset>
            </wp:positionH>
            <wp:positionV relativeFrom="paragraph">
              <wp:posOffset>-311150</wp:posOffset>
            </wp:positionV>
            <wp:extent cx="348615" cy="348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spects Academies Trust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1B">
        <w:rPr>
          <w:noProof/>
          <w:sz w:val="16"/>
          <w:szCs w:val="16"/>
          <w:lang w:eastAsia="en-GB"/>
        </w:rPr>
        <mc:AlternateContent>
          <mc:Choice Requires="wps">
            <w:drawing>
              <wp:anchor distT="0" distB="0" distL="114300" distR="114300" simplePos="0" relativeHeight="251656704" behindDoc="0" locked="0" layoutInCell="1" allowOverlap="1" wp14:anchorId="393C6A18" wp14:editId="0C637EBC">
                <wp:simplePos x="0" y="0"/>
                <wp:positionH relativeFrom="column">
                  <wp:posOffset>582930</wp:posOffset>
                </wp:positionH>
                <wp:positionV relativeFrom="paragraph">
                  <wp:posOffset>-342900</wp:posOffset>
                </wp:positionV>
                <wp:extent cx="4700270" cy="342900"/>
                <wp:effectExtent l="1905"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6936" w14:textId="77777777" w:rsidR="003E1DFB" w:rsidRDefault="003E1DFB" w:rsidP="001A3649">
                            <w:pPr>
                              <w:jc w:val="center"/>
                              <w:rPr>
                                <w:rFonts w:ascii="Tahoma" w:hAnsi="Tahoma" w:cs="Tahoma"/>
                                <w:smallCaps/>
                              </w:rPr>
                            </w:pPr>
                            <w:proofErr w:type="spellStart"/>
                            <w:r>
                              <w:rPr>
                                <w:rFonts w:ascii="Tahoma" w:hAnsi="Tahoma" w:cs="Tahoma"/>
                                <w:b/>
                                <w:smallCaps/>
                                <w:sz w:val="32"/>
                              </w:rPr>
                              <w:t>Paignton</w:t>
                            </w:r>
                            <w:proofErr w:type="spellEnd"/>
                            <w:r>
                              <w:rPr>
                                <w:rFonts w:ascii="Tahoma" w:hAnsi="Tahoma" w:cs="Tahoma"/>
                                <w:b/>
                                <w:smallCaps/>
                                <w:sz w:val="32"/>
                              </w:rPr>
                              <w:t xml:space="preserve"> Community &amp; Sports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9pt;margin-top:-27pt;width:370.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94tAIAALk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" filled="f" stroked="f">
                <v:textbox>
                  <w:txbxContent>
                    <w:p w14:paraId="12E56936" w14:textId="77777777" w:rsidR="00946BEF" w:rsidRDefault="00946BEF" w:rsidP="001A3649">
                      <w:pPr>
                        <w:jc w:val="center"/>
                        <w:rPr>
                          <w:rFonts w:ascii="Tahoma" w:hAnsi="Tahoma" w:cs="Tahoma"/>
                          <w:smallCaps/>
                        </w:rPr>
                      </w:pPr>
                      <w:proofErr w:type="spellStart"/>
                      <w:r>
                        <w:rPr>
                          <w:rFonts w:ascii="Tahoma" w:hAnsi="Tahoma" w:cs="Tahoma"/>
                          <w:b/>
                          <w:smallCaps/>
                          <w:sz w:val="32"/>
                        </w:rPr>
                        <w:t>Paignton</w:t>
                      </w:r>
                      <w:proofErr w:type="spellEnd"/>
                      <w:r>
                        <w:rPr>
                          <w:rFonts w:ascii="Tahoma" w:hAnsi="Tahoma" w:cs="Tahoma"/>
                          <w:b/>
                          <w:smallCaps/>
                          <w:sz w:val="32"/>
                        </w:rPr>
                        <w:t xml:space="preserve"> Community &amp; Sports Academy</w:t>
                      </w:r>
                    </w:p>
                  </w:txbxContent>
                </v:textbox>
              </v:shape>
            </w:pict>
          </mc:Fallback>
        </mc:AlternateContent>
      </w:r>
      <w:r>
        <w:rPr>
          <w:noProof/>
          <w:lang w:eastAsia="en-GB"/>
        </w:rPr>
        <w:drawing>
          <wp:anchor distT="0" distB="0" distL="114300" distR="114300" simplePos="0" relativeHeight="251661312" behindDoc="0" locked="0" layoutInCell="1" allowOverlap="1" wp14:anchorId="54DDAA08" wp14:editId="2A6F047E">
            <wp:simplePos x="0" y="0"/>
            <wp:positionH relativeFrom="column">
              <wp:posOffset>5398770</wp:posOffset>
            </wp:positionH>
            <wp:positionV relativeFrom="paragraph">
              <wp:posOffset>-311785</wp:posOffset>
            </wp:positionV>
            <wp:extent cx="348615"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spects Academies Trust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861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B9F14" w14:textId="77777777" w:rsidR="00F37E05" w:rsidRPr="00A7698E" w:rsidRDefault="00F37E05" w:rsidP="001C2C3F">
      <w:pPr>
        <w:pStyle w:val="Heading2"/>
        <w:pBdr>
          <w:top w:val="double" w:sz="4" w:space="3" w:color="auto"/>
        </w:pBdr>
        <w:jc w:val="center"/>
        <w:rPr>
          <w:smallCaps w:val="0"/>
          <w:sz w:val="28"/>
        </w:rPr>
      </w:pPr>
    </w:p>
    <w:p w14:paraId="4DC294FC" w14:textId="5FFE1928" w:rsidR="00F37E05" w:rsidRPr="001A3649" w:rsidRDefault="00B323E3">
      <w:pPr>
        <w:pStyle w:val="Heading3"/>
        <w:rPr>
          <w:b/>
          <w:color w:val="00B050"/>
        </w:rPr>
      </w:pPr>
      <w:r w:rsidRPr="001A3649">
        <w:rPr>
          <w:b/>
          <w:color w:val="00B050"/>
        </w:rPr>
        <w:t>ICT AND COMMUNICATION POLICIES</w:t>
      </w:r>
    </w:p>
    <w:p w14:paraId="3CDA75C4" w14:textId="77777777" w:rsidR="00F37E05" w:rsidRPr="00F076D4" w:rsidRDefault="00F37E05">
      <w:pPr>
        <w:jc w:val="center"/>
        <w:rPr>
          <w:rFonts w:ascii="Tahoma" w:hAnsi="Tahoma" w:cs="Tahoma"/>
          <w:b/>
          <w:color w:val="002060"/>
          <w:sz w:val="18"/>
        </w:rPr>
      </w:pPr>
    </w:p>
    <w:p w14:paraId="23E4C176" w14:textId="77777777" w:rsidR="009D402A" w:rsidRDefault="007414B6">
      <w:pPr>
        <w:jc w:val="center"/>
        <w:rPr>
          <w:rFonts w:ascii="Tahoma" w:hAnsi="Tahoma" w:cs="Tahoma"/>
          <w:b/>
          <w:color w:val="002060"/>
          <w:sz w:val="28"/>
        </w:rPr>
      </w:pPr>
      <w:r>
        <w:rPr>
          <w:rFonts w:ascii="Tahoma" w:hAnsi="Tahoma" w:cs="Tahoma"/>
          <w:b/>
          <w:color w:val="002060"/>
          <w:sz w:val="28"/>
        </w:rPr>
        <w:t>E-SAFETY POLICY FOR STAFF, GOVERNORS AND STUDENTS</w:t>
      </w:r>
    </w:p>
    <w:p w14:paraId="19DE9CDE" w14:textId="77777777" w:rsidR="00A52975" w:rsidRPr="00F076D4" w:rsidRDefault="00A52975">
      <w:pPr>
        <w:jc w:val="center"/>
        <w:rPr>
          <w:rFonts w:ascii="Tahoma" w:hAnsi="Tahoma" w:cs="Tahoma"/>
          <w:b/>
          <w:color w:val="002060"/>
          <w:sz w:val="28"/>
        </w:rPr>
      </w:pPr>
    </w:p>
    <w:p w14:paraId="0C34B1B1" w14:textId="662D5654" w:rsidR="00F723C2" w:rsidRDefault="00F723C2" w:rsidP="00F723C2">
      <w:pPr>
        <w:rPr>
          <w:rFonts w:asciiTheme="minorHAnsi" w:hAnsiTheme="minorHAnsi"/>
          <w:b/>
          <w:color w:val="FF0000"/>
        </w:rPr>
      </w:pPr>
      <w:r w:rsidRPr="001A3649">
        <w:rPr>
          <w:rFonts w:asciiTheme="minorHAnsi" w:hAnsiTheme="minorHAnsi" w:cs="Tahoma"/>
          <w:b/>
          <w:color w:val="FF0000"/>
        </w:rPr>
        <w:t xml:space="preserve">Reviewed </w:t>
      </w:r>
      <w:r w:rsidR="003E1DFB">
        <w:rPr>
          <w:rFonts w:asciiTheme="minorHAnsi" w:hAnsiTheme="minorHAnsi" w:cs="Tahoma"/>
          <w:b/>
          <w:color w:val="FF0000"/>
        </w:rPr>
        <w:t xml:space="preserve">and Approved </w:t>
      </w:r>
      <w:r w:rsidRPr="001A3649">
        <w:rPr>
          <w:rFonts w:asciiTheme="minorHAnsi" w:hAnsiTheme="minorHAnsi" w:cs="Tahoma"/>
          <w:b/>
          <w:color w:val="FF0000"/>
        </w:rPr>
        <w:t xml:space="preserve">by the </w:t>
      </w:r>
      <w:r w:rsidR="002B5462" w:rsidRPr="001A3649">
        <w:rPr>
          <w:rFonts w:asciiTheme="minorHAnsi" w:hAnsiTheme="minorHAnsi" w:cs="Tahoma"/>
          <w:b/>
          <w:color w:val="FF0000"/>
        </w:rPr>
        <w:t>Full Governing Body</w:t>
      </w:r>
      <w:r w:rsidRPr="001A3649">
        <w:rPr>
          <w:rFonts w:asciiTheme="minorHAnsi" w:hAnsiTheme="minorHAnsi"/>
          <w:b/>
          <w:color w:val="FF0000"/>
        </w:rPr>
        <w:t xml:space="preserve">: </w:t>
      </w:r>
      <w:r w:rsidR="003E1DFB">
        <w:rPr>
          <w:rFonts w:asciiTheme="minorHAnsi" w:hAnsiTheme="minorHAnsi"/>
          <w:b/>
          <w:color w:val="FF0000"/>
        </w:rPr>
        <w:t>November 2014</w:t>
      </w:r>
    </w:p>
    <w:p w14:paraId="5C9179E3" w14:textId="1792B946" w:rsidR="00F723C2" w:rsidRPr="001A3649" w:rsidRDefault="00F723C2" w:rsidP="00F723C2">
      <w:pPr>
        <w:rPr>
          <w:rFonts w:asciiTheme="minorHAnsi" w:hAnsiTheme="minorHAnsi"/>
          <w:b/>
          <w:color w:val="FF0000"/>
        </w:rPr>
      </w:pPr>
      <w:r w:rsidRPr="001A3649">
        <w:rPr>
          <w:rFonts w:asciiTheme="minorHAnsi" w:hAnsiTheme="minorHAnsi" w:cs="Tahoma"/>
          <w:b/>
          <w:color w:val="FF0000"/>
        </w:rPr>
        <w:t xml:space="preserve">Next Review due:  </w:t>
      </w:r>
      <w:r w:rsidR="003E1DFB">
        <w:rPr>
          <w:rFonts w:asciiTheme="minorHAnsi" w:hAnsiTheme="minorHAnsi" w:cs="Tahoma"/>
          <w:b/>
          <w:color w:val="FF0000"/>
        </w:rPr>
        <w:t>November</w:t>
      </w:r>
      <w:r w:rsidR="00D35B98" w:rsidRPr="001A3649">
        <w:rPr>
          <w:rFonts w:asciiTheme="minorHAnsi" w:hAnsiTheme="minorHAnsi" w:cs="Tahoma"/>
          <w:b/>
          <w:color w:val="FF0000"/>
        </w:rPr>
        <w:t xml:space="preserve"> </w:t>
      </w:r>
      <w:r w:rsidRPr="001A3649">
        <w:rPr>
          <w:rFonts w:asciiTheme="minorHAnsi" w:hAnsiTheme="minorHAnsi" w:cs="Tahoma"/>
          <w:b/>
          <w:color w:val="FF0000"/>
        </w:rPr>
        <w:t>201</w:t>
      </w:r>
      <w:r w:rsidR="001A3649">
        <w:rPr>
          <w:rFonts w:asciiTheme="minorHAnsi" w:hAnsiTheme="minorHAnsi" w:cs="Tahoma"/>
          <w:b/>
          <w:color w:val="FF0000"/>
        </w:rPr>
        <w:t>5</w:t>
      </w:r>
    </w:p>
    <w:p w14:paraId="53FDE835" w14:textId="77777777" w:rsidR="00F37E05" w:rsidRDefault="00F37E05">
      <w:pPr>
        <w:jc w:val="both"/>
        <w:rPr>
          <w:rFonts w:ascii="Tahoma" w:hAnsi="Tahoma" w:cs="Tahoma"/>
        </w:rPr>
      </w:pPr>
    </w:p>
    <w:p w14:paraId="4EC224ED" w14:textId="77777777" w:rsidR="00F37E05" w:rsidRDefault="00F37E05">
      <w:pPr>
        <w:pBdr>
          <w:top w:val="double" w:sz="4" w:space="1" w:color="auto"/>
        </w:pBdr>
        <w:jc w:val="both"/>
      </w:pPr>
    </w:p>
    <w:p w14:paraId="090F729D" w14:textId="77777777" w:rsidR="00D53824" w:rsidRPr="003E1DFB" w:rsidRDefault="00D53824" w:rsidP="00867405">
      <w:pPr>
        <w:pStyle w:val="Div"/>
        <w:spacing w:after="280" w:afterAutospacing="1"/>
        <w:rPr>
          <w:rFonts w:asciiTheme="minorHAnsi" w:hAnsiTheme="minorHAnsi" w:cs="Tahoma"/>
          <w:b/>
          <w:sz w:val="22"/>
          <w:szCs w:val="22"/>
          <w:lang w:val="en-GB"/>
        </w:rPr>
      </w:pPr>
      <w:r w:rsidRPr="003E1DFB">
        <w:rPr>
          <w:rFonts w:asciiTheme="minorHAnsi" w:hAnsiTheme="minorHAnsi" w:cs="Tahoma"/>
          <w:b/>
          <w:sz w:val="22"/>
          <w:szCs w:val="22"/>
          <w:lang w:val="en-GB"/>
        </w:rPr>
        <w:t>Policy Statement</w:t>
      </w:r>
    </w:p>
    <w:p w14:paraId="30ACB4B2" w14:textId="23A8D5B1" w:rsidR="00867405" w:rsidRPr="003E1DFB" w:rsidRDefault="00867405" w:rsidP="00D53824">
      <w:pPr>
        <w:pStyle w:val="Div"/>
        <w:spacing w:after="280" w:afterAutospacing="1"/>
        <w:jc w:val="both"/>
        <w:rPr>
          <w:rFonts w:asciiTheme="minorHAnsi" w:hAnsiTheme="minorHAnsi" w:cs="Tahoma"/>
          <w:sz w:val="22"/>
          <w:szCs w:val="22"/>
        </w:rPr>
      </w:pPr>
      <w:r w:rsidRPr="003E1DFB">
        <w:rPr>
          <w:rFonts w:asciiTheme="minorHAnsi" w:hAnsiTheme="minorHAnsi" w:cs="Tahoma"/>
          <w:sz w:val="22"/>
          <w:szCs w:val="22"/>
          <w:lang w:val="en-GB"/>
        </w:rPr>
        <w:t>The Governors are working with</w:t>
      </w:r>
      <w:r w:rsidRPr="003E1DFB">
        <w:rPr>
          <w:rFonts w:asciiTheme="minorHAnsi" w:hAnsiTheme="minorHAnsi" w:cs="Tahoma"/>
          <w:sz w:val="22"/>
          <w:szCs w:val="22"/>
        </w:rPr>
        <w:t xml:space="preserve"> staff, pupils and parents / carers to create a</w:t>
      </w:r>
      <w:r w:rsidR="00946BEF" w:rsidRPr="003E1DFB">
        <w:rPr>
          <w:rFonts w:asciiTheme="minorHAnsi" w:hAnsiTheme="minorHAnsi" w:cs="Tahoma"/>
          <w:sz w:val="22"/>
          <w:szCs w:val="22"/>
          <w:lang w:val="en-GB"/>
        </w:rPr>
        <w:t>n</w:t>
      </w:r>
      <w:r w:rsidRPr="003E1DFB">
        <w:rPr>
          <w:rFonts w:asciiTheme="minorHAnsi" w:hAnsiTheme="minorHAnsi" w:cs="Tahoma"/>
          <w:sz w:val="22"/>
          <w:szCs w:val="22"/>
        </w:rPr>
        <w:t xml:space="preserv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community which values the use of new technologies in enhancing learning, encourages responsible use of ICT, and follows agreed policies to minimise potential e-safety risks. </w:t>
      </w:r>
    </w:p>
    <w:p w14:paraId="6C9CEB53" w14:textId="77777777" w:rsidR="00D53824" w:rsidRPr="003E1DFB" w:rsidRDefault="00D53824" w:rsidP="00D53824">
      <w:pPr>
        <w:spacing w:after="200"/>
        <w:jc w:val="both"/>
        <w:rPr>
          <w:rFonts w:asciiTheme="minorHAnsi" w:hAnsiTheme="minorHAnsi" w:cs="Tahoma"/>
          <w:sz w:val="22"/>
          <w:szCs w:val="22"/>
        </w:rPr>
      </w:pPr>
      <w:r w:rsidRPr="003E1DFB">
        <w:rPr>
          <w:rFonts w:asciiTheme="minorHAnsi" w:hAnsiTheme="minorHAnsi" w:cs="Tahoma"/>
          <w:sz w:val="22"/>
          <w:szCs w:val="22"/>
        </w:rPr>
        <w:t>The Governors will:</w:t>
      </w:r>
    </w:p>
    <w:p w14:paraId="5AFCC71C" w14:textId="77777777" w:rsidR="00867405" w:rsidRPr="003E1DFB" w:rsidRDefault="00D53824" w:rsidP="006A0B03">
      <w:pPr>
        <w:pStyle w:val="ListParagraph"/>
        <w:numPr>
          <w:ilvl w:val="0"/>
          <w:numId w:val="2"/>
        </w:numPr>
        <w:spacing w:after="200"/>
        <w:ind w:left="540" w:hanging="540"/>
        <w:jc w:val="both"/>
        <w:rPr>
          <w:rFonts w:asciiTheme="minorHAnsi" w:hAnsiTheme="minorHAnsi" w:cs="Tahoma"/>
          <w:sz w:val="22"/>
          <w:szCs w:val="22"/>
        </w:rPr>
      </w:pPr>
      <w:r w:rsidRPr="003E1DFB">
        <w:rPr>
          <w:rFonts w:asciiTheme="minorHAnsi" w:hAnsiTheme="minorHAnsi" w:cs="Tahoma"/>
          <w:sz w:val="22"/>
          <w:szCs w:val="22"/>
        </w:rPr>
        <w:t>Discuss, monitor and review</w:t>
      </w:r>
      <w:r w:rsidR="00867405" w:rsidRPr="003E1DFB">
        <w:rPr>
          <w:rFonts w:asciiTheme="minorHAnsi" w:hAnsiTheme="minorHAnsi" w:cs="Tahoma"/>
          <w:sz w:val="22"/>
          <w:szCs w:val="22"/>
        </w:rPr>
        <w:t xml:space="preserve"> </w:t>
      </w:r>
      <w:r w:rsidRPr="003E1DFB">
        <w:rPr>
          <w:rFonts w:asciiTheme="minorHAnsi" w:hAnsiTheme="minorHAnsi" w:cs="Tahoma"/>
          <w:sz w:val="22"/>
          <w:szCs w:val="22"/>
        </w:rPr>
        <w:t>the E</w:t>
      </w:r>
      <w:r w:rsidR="00867405" w:rsidRPr="003E1DFB">
        <w:rPr>
          <w:rFonts w:asciiTheme="minorHAnsi" w:hAnsiTheme="minorHAnsi" w:cs="Tahoma"/>
          <w:sz w:val="22"/>
          <w:szCs w:val="22"/>
        </w:rPr>
        <w:t xml:space="preserve">-safety </w:t>
      </w:r>
      <w:r w:rsidRPr="003E1DFB">
        <w:rPr>
          <w:rFonts w:asciiTheme="minorHAnsi" w:hAnsiTheme="minorHAnsi" w:cs="Tahoma"/>
          <w:sz w:val="22"/>
          <w:szCs w:val="22"/>
        </w:rPr>
        <w:t>and related policies</w:t>
      </w:r>
      <w:r w:rsidR="00867405" w:rsidRPr="003E1DFB">
        <w:rPr>
          <w:rFonts w:asciiTheme="minorHAnsi" w:hAnsiTheme="minorHAnsi" w:cs="Tahoma"/>
          <w:sz w:val="22"/>
          <w:szCs w:val="22"/>
        </w:rPr>
        <w:t xml:space="preserve"> on an annual basis. </w:t>
      </w:r>
    </w:p>
    <w:p w14:paraId="2E6F7608" w14:textId="07C03212" w:rsidR="00867405" w:rsidRPr="003E1DFB" w:rsidRDefault="00D53824" w:rsidP="006A0B03">
      <w:pPr>
        <w:pStyle w:val="ListParagraph"/>
        <w:numPr>
          <w:ilvl w:val="0"/>
          <w:numId w:val="2"/>
        </w:numPr>
        <w:spacing w:after="200"/>
        <w:ind w:left="540" w:hanging="540"/>
        <w:jc w:val="both"/>
        <w:rPr>
          <w:rFonts w:asciiTheme="minorHAnsi" w:hAnsiTheme="minorHAnsi" w:cs="Tahoma"/>
          <w:sz w:val="22"/>
          <w:szCs w:val="22"/>
        </w:rPr>
      </w:pPr>
      <w:r w:rsidRPr="003E1DFB">
        <w:rPr>
          <w:rFonts w:asciiTheme="minorHAnsi" w:hAnsiTheme="minorHAnsi" w:cs="Tahoma"/>
          <w:sz w:val="22"/>
          <w:szCs w:val="22"/>
        </w:rPr>
        <w:t>Support</w:t>
      </w:r>
      <w:r w:rsidR="00867405" w:rsidRPr="003E1DFB">
        <w:rPr>
          <w:rFonts w:asciiTheme="minorHAnsi" w:hAnsiTheme="minorHAnsi" w:cs="Tahoma"/>
          <w:sz w:val="22"/>
          <w:szCs w:val="22"/>
        </w:rPr>
        <w:t xml:space="preserve"> staff in the use of ICT as an essential tool for enhancing learning and in the embedding of e-safety across the whole curriculum. </w:t>
      </w:r>
    </w:p>
    <w:p w14:paraId="050FEA3A" w14:textId="46BAE481" w:rsidR="00867405" w:rsidRPr="003E1DFB" w:rsidRDefault="00D53824" w:rsidP="006A0B03">
      <w:pPr>
        <w:pStyle w:val="ListParagraph"/>
        <w:numPr>
          <w:ilvl w:val="0"/>
          <w:numId w:val="2"/>
        </w:numPr>
        <w:spacing w:after="200"/>
        <w:ind w:left="540" w:hanging="540"/>
        <w:jc w:val="both"/>
        <w:rPr>
          <w:rFonts w:asciiTheme="minorHAnsi" w:hAnsiTheme="minorHAnsi" w:cs="Tahoma"/>
          <w:sz w:val="22"/>
          <w:szCs w:val="22"/>
        </w:rPr>
      </w:pPr>
      <w:r w:rsidRPr="003E1DFB">
        <w:rPr>
          <w:rFonts w:asciiTheme="minorHAnsi" w:hAnsiTheme="minorHAnsi" w:cs="Tahoma"/>
          <w:sz w:val="22"/>
          <w:szCs w:val="22"/>
        </w:rPr>
        <w:t>Ensure</w:t>
      </w:r>
      <w:r w:rsidR="00867405" w:rsidRPr="003E1DFB">
        <w:rPr>
          <w:rFonts w:asciiTheme="minorHAnsi" w:hAnsiTheme="minorHAnsi" w:cs="Tahoma"/>
          <w:sz w:val="22"/>
          <w:szCs w:val="22"/>
        </w:rPr>
        <w:t xml:space="preserve"> that students are aware, through e-safety education, of the potential e-safety risks associated with the use of ICT and mobile technologies, that all e-safety concerns will be dealt with sensitively and effectively; that pupils feel able and safe to report incidents; and that pupils abide by the </w:t>
      </w:r>
      <w:r w:rsidR="00946BEF" w:rsidRPr="003E1DFB">
        <w:rPr>
          <w:rFonts w:asciiTheme="minorHAnsi" w:hAnsiTheme="minorHAnsi" w:cs="Tahoma"/>
          <w:sz w:val="22"/>
          <w:szCs w:val="22"/>
        </w:rPr>
        <w:t>Academy</w:t>
      </w:r>
      <w:r w:rsidR="00867405" w:rsidRPr="003E1DFB">
        <w:rPr>
          <w:rFonts w:asciiTheme="minorHAnsi" w:hAnsiTheme="minorHAnsi" w:cs="Tahoma"/>
          <w:sz w:val="22"/>
          <w:szCs w:val="22"/>
        </w:rPr>
        <w:t xml:space="preserve">’s </w:t>
      </w:r>
      <w:r w:rsidR="00946BEF" w:rsidRPr="003E1DFB">
        <w:rPr>
          <w:rFonts w:asciiTheme="minorHAnsi" w:hAnsiTheme="minorHAnsi" w:cs="Tahoma"/>
          <w:sz w:val="22"/>
          <w:szCs w:val="22"/>
        </w:rPr>
        <w:t>E</w:t>
      </w:r>
      <w:r w:rsidR="00867405" w:rsidRPr="003E1DFB">
        <w:rPr>
          <w:rFonts w:asciiTheme="minorHAnsi" w:hAnsiTheme="minorHAnsi" w:cs="Tahoma"/>
          <w:sz w:val="22"/>
          <w:szCs w:val="22"/>
        </w:rPr>
        <w:t>-</w:t>
      </w:r>
      <w:r w:rsidR="00946BEF" w:rsidRPr="003E1DFB">
        <w:rPr>
          <w:rFonts w:asciiTheme="minorHAnsi" w:hAnsiTheme="minorHAnsi" w:cs="Tahoma"/>
          <w:sz w:val="22"/>
          <w:szCs w:val="22"/>
        </w:rPr>
        <w:t>S</w:t>
      </w:r>
      <w:r w:rsidR="00867405" w:rsidRPr="003E1DFB">
        <w:rPr>
          <w:rFonts w:asciiTheme="minorHAnsi" w:hAnsiTheme="minorHAnsi" w:cs="Tahoma"/>
          <w:sz w:val="22"/>
          <w:szCs w:val="22"/>
        </w:rPr>
        <w:t xml:space="preserve">afety </w:t>
      </w:r>
      <w:r w:rsidR="00946BEF" w:rsidRPr="003E1DFB">
        <w:rPr>
          <w:rFonts w:asciiTheme="minorHAnsi" w:hAnsiTheme="minorHAnsi" w:cs="Tahoma"/>
          <w:sz w:val="22"/>
          <w:szCs w:val="22"/>
        </w:rPr>
        <w:t>P</w:t>
      </w:r>
      <w:r w:rsidR="00867405" w:rsidRPr="003E1DFB">
        <w:rPr>
          <w:rFonts w:asciiTheme="minorHAnsi" w:hAnsiTheme="minorHAnsi" w:cs="Tahoma"/>
          <w:sz w:val="22"/>
          <w:szCs w:val="22"/>
        </w:rPr>
        <w:t xml:space="preserve">olicy. </w:t>
      </w:r>
    </w:p>
    <w:p w14:paraId="4E9953F7" w14:textId="77777777" w:rsidR="00867405" w:rsidRPr="003E1DFB" w:rsidRDefault="00867405" w:rsidP="006A0B03">
      <w:pPr>
        <w:pStyle w:val="ListParagraph"/>
        <w:numPr>
          <w:ilvl w:val="0"/>
          <w:numId w:val="2"/>
        </w:numPr>
        <w:spacing w:after="200"/>
        <w:ind w:left="540" w:hanging="540"/>
        <w:jc w:val="both"/>
        <w:rPr>
          <w:rFonts w:asciiTheme="minorHAnsi" w:hAnsiTheme="minorHAnsi" w:cs="Tahoma"/>
          <w:sz w:val="22"/>
          <w:szCs w:val="22"/>
        </w:rPr>
      </w:pPr>
      <w:r w:rsidRPr="003E1DFB">
        <w:rPr>
          <w:rFonts w:asciiTheme="minorHAnsi" w:hAnsiTheme="minorHAnsi" w:cs="Tahoma"/>
          <w:sz w:val="22"/>
          <w:szCs w:val="22"/>
        </w:rPr>
        <w:t xml:space="preserve">Provide opportunities for parents/carers to receive e-safety education and information, to enable them to support their children in developing good e-safety behaviour.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will report back to parents / carers regarding e-safety concerns. </w:t>
      </w:r>
    </w:p>
    <w:p w14:paraId="6B36FA9A" w14:textId="206D0F91" w:rsidR="00867405" w:rsidRPr="003E1DFB" w:rsidRDefault="00D53824" w:rsidP="006A0B03">
      <w:pPr>
        <w:pStyle w:val="ListParagraph"/>
        <w:numPr>
          <w:ilvl w:val="0"/>
          <w:numId w:val="2"/>
        </w:numPr>
        <w:spacing w:after="240"/>
        <w:ind w:left="540" w:hanging="540"/>
        <w:jc w:val="both"/>
        <w:rPr>
          <w:rFonts w:asciiTheme="minorHAnsi" w:hAnsiTheme="minorHAnsi" w:cs="Tahoma"/>
          <w:sz w:val="22"/>
          <w:szCs w:val="22"/>
        </w:rPr>
      </w:pPr>
      <w:r w:rsidRPr="003E1DFB">
        <w:rPr>
          <w:rFonts w:asciiTheme="minorHAnsi" w:hAnsiTheme="minorHAnsi" w:cs="Tahoma"/>
          <w:sz w:val="22"/>
          <w:szCs w:val="22"/>
        </w:rPr>
        <w:t>Seek</w:t>
      </w:r>
      <w:r w:rsidR="00867405" w:rsidRPr="003E1DFB">
        <w:rPr>
          <w:rFonts w:asciiTheme="minorHAnsi" w:hAnsiTheme="minorHAnsi" w:cs="Tahoma"/>
          <w:sz w:val="22"/>
          <w:szCs w:val="22"/>
        </w:rPr>
        <w:t xml:space="preserve"> to learn from e-safety good</w:t>
      </w:r>
      <w:r w:rsidRPr="003E1DFB">
        <w:rPr>
          <w:rFonts w:asciiTheme="minorHAnsi" w:hAnsiTheme="minorHAnsi" w:cs="Tahoma"/>
          <w:sz w:val="22"/>
          <w:szCs w:val="22"/>
        </w:rPr>
        <w:t xml:space="preserve"> practice elsewhere and utilise</w:t>
      </w:r>
      <w:r w:rsidR="00C02E87" w:rsidRPr="003E1DFB">
        <w:rPr>
          <w:rFonts w:asciiTheme="minorHAnsi" w:hAnsiTheme="minorHAnsi" w:cs="Tahoma"/>
          <w:sz w:val="22"/>
          <w:szCs w:val="22"/>
        </w:rPr>
        <w:t xml:space="preserve"> the support of </w:t>
      </w:r>
      <w:r w:rsidR="002F7AA8">
        <w:rPr>
          <w:rFonts w:asciiTheme="minorHAnsi" w:hAnsiTheme="minorHAnsi" w:cs="Tahoma"/>
          <w:sz w:val="22"/>
          <w:szCs w:val="22"/>
        </w:rPr>
        <w:t>the</w:t>
      </w:r>
      <w:r w:rsidR="00C02E87" w:rsidRPr="003E1DFB">
        <w:rPr>
          <w:rFonts w:asciiTheme="minorHAnsi" w:hAnsiTheme="minorHAnsi" w:cs="Tahoma"/>
          <w:sz w:val="22"/>
          <w:szCs w:val="22"/>
        </w:rPr>
        <w:t xml:space="preserve"> Trust, </w:t>
      </w:r>
      <w:proofErr w:type="spellStart"/>
      <w:r w:rsidR="00867405" w:rsidRPr="003E1DFB">
        <w:rPr>
          <w:rFonts w:asciiTheme="minorHAnsi" w:hAnsiTheme="minorHAnsi" w:cs="Tahoma"/>
          <w:sz w:val="22"/>
          <w:szCs w:val="22"/>
        </w:rPr>
        <w:t>SWGfL</w:t>
      </w:r>
      <w:proofErr w:type="spellEnd"/>
      <w:r w:rsidR="00867405" w:rsidRPr="003E1DFB">
        <w:rPr>
          <w:rFonts w:asciiTheme="minorHAnsi" w:hAnsiTheme="minorHAnsi" w:cs="Tahoma"/>
          <w:sz w:val="22"/>
          <w:szCs w:val="22"/>
        </w:rPr>
        <w:t xml:space="preserve"> and relevant organisations when appropriate. </w:t>
      </w:r>
    </w:p>
    <w:p w14:paraId="3738D7EA" w14:textId="77777777" w:rsidR="00D53824" w:rsidRPr="003E1DFB" w:rsidRDefault="00D53824" w:rsidP="00D53824">
      <w:pPr>
        <w:rPr>
          <w:rFonts w:asciiTheme="minorHAnsi" w:hAnsiTheme="minorHAnsi" w:cs="Tahoma"/>
          <w:sz w:val="22"/>
          <w:szCs w:val="22"/>
        </w:rPr>
      </w:pPr>
      <w:r w:rsidRPr="003E1DFB">
        <w:rPr>
          <w:rFonts w:asciiTheme="minorHAnsi" w:hAnsiTheme="minorHAnsi" w:cs="Tahoma"/>
          <w:b/>
          <w:sz w:val="22"/>
          <w:szCs w:val="22"/>
        </w:rPr>
        <w:t xml:space="preserve">Background / Rationale              </w:t>
      </w:r>
    </w:p>
    <w:p w14:paraId="1ABFEA20" w14:textId="77777777" w:rsidR="00D53824" w:rsidRPr="003E1DFB" w:rsidRDefault="00D53824" w:rsidP="00D53824">
      <w:pPr>
        <w:rPr>
          <w:rFonts w:asciiTheme="minorHAnsi" w:hAnsiTheme="minorHAnsi" w:cs="Tahoma"/>
          <w:sz w:val="22"/>
          <w:szCs w:val="22"/>
        </w:rPr>
      </w:pPr>
      <w:r w:rsidRPr="003E1DFB">
        <w:rPr>
          <w:rFonts w:asciiTheme="minorHAnsi" w:hAnsiTheme="minorHAnsi" w:cs="Tahoma"/>
          <w:sz w:val="22"/>
          <w:szCs w:val="22"/>
        </w:rPr>
        <w:t xml:space="preserve">  </w:t>
      </w:r>
    </w:p>
    <w:p w14:paraId="4F85975B" w14:textId="60D25858" w:rsidR="00D53824" w:rsidRPr="003E1DFB" w:rsidRDefault="00D53824" w:rsidP="00D50241">
      <w:pPr>
        <w:spacing w:after="200"/>
        <w:jc w:val="both"/>
        <w:rPr>
          <w:rFonts w:asciiTheme="minorHAnsi" w:hAnsiTheme="minorHAnsi" w:cs="Tahoma"/>
          <w:sz w:val="22"/>
          <w:szCs w:val="22"/>
        </w:rPr>
      </w:pPr>
      <w:r w:rsidRPr="003E1DFB">
        <w:rPr>
          <w:rFonts w:asciiTheme="minorHAnsi" w:hAnsiTheme="minorHAnsi" w:cs="Tahoma"/>
          <w:sz w:val="22"/>
          <w:szCs w:val="22"/>
        </w:rPr>
        <w:t xml:space="preserve">New technologies have become integral to the lives of young people in today’s society, both within </w:t>
      </w:r>
      <w:r w:rsidR="00946BEF" w:rsidRPr="003E1DFB">
        <w:rPr>
          <w:rFonts w:asciiTheme="minorHAnsi" w:hAnsiTheme="minorHAnsi" w:cs="Tahoma"/>
          <w:sz w:val="22"/>
          <w:szCs w:val="22"/>
        </w:rPr>
        <w:t>the Academy</w:t>
      </w:r>
      <w:r w:rsidRPr="003E1DFB">
        <w:rPr>
          <w:rFonts w:asciiTheme="minorHAnsi" w:hAnsiTheme="minorHAnsi" w:cs="Tahoma"/>
          <w:sz w:val="22"/>
          <w:szCs w:val="22"/>
        </w:rPr>
        <w:t xml:space="preserve"> and in their lives outside </w:t>
      </w:r>
      <w:r w:rsidR="00946BEF" w:rsidRPr="003E1DFB">
        <w:rPr>
          <w:rFonts w:asciiTheme="minorHAnsi" w:hAnsiTheme="minorHAnsi" w:cs="Tahoma"/>
          <w:sz w:val="22"/>
          <w:szCs w:val="22"/>
        </w:rPr>
        <w:t>school</w:t>
      </w:r>
      <w:r w:rsidRPr="003E1DFB">
        <w:rPr>
          <w:rFonts w:asciiTheme="minorHAnsi" w:hAnsiTheme="minorHAnsi" w:cs="Tahoma"/>
          <w:sz w:val="22"/>
          <w:szCs w:val="22"/>
        </w:rPr>
        <w:t xml:space="preserve">. </w:t>
      </w:r>
    </w:p>
    <w:p w14:paraId="530C4DB5" w14:textId="77777777" w:rsidR="00D53824" w:rsidRPr="003E1DFB" w:rsidRDefault="00D53824" w:rsidP="00D50241">
      <w:pPr>
        <w:spacing w:after="200"/>
        <w:jc w:val="both"/>
        <w:rPr>
          <w:rFonts w:asciiTheme="minorHAnsi" w:hAnsiTheme="minorHAnsi" w:cs="Tahoma"/>
          <w:sz w:val="22"/>
          <w:szCs w:val="22"/>
        </w:rPr>
      </w:pPr>
      <w:r w:rsidRPr="003E1DFB">
        <w:rPr>
          <w:rFonts w:asciiTheme="minorHAnsi" w:hAnsiTheme="minorHAnsi" w:cs="Tahoma"/>
          <w:sz w:val="22"/>
          <w:szCs w:val="22"/>
        </w:rPr>
        <w:t>The internet and other digital and information technologies are powerful tools, which open up new opportunities for everyone. Electronic communication helps teachers and students</w:t>
      </w:r>
      <w:r w:rsidR="00E63895" w:rsidRPr="003E1DFB">
        <w:rPr>
          <w:rFonts w:asciiTheme="minorHAnsi" w:hAnsiTheme="minorHAnsi" w:cs="Tahoma"/>
          <w:sz w:val="22"/>
          <w:szCs w:val="22"/>
        </w:rPr>
        <w:t> learn</w:t>
      </w:r>
      <w:r w:rsidRPr="003E1DFB">
        <w:rPr>
          <w:rFonts w:asciiTheme="minorHAnsi" w:hAnsiTheme="minorHAnsi" w:cs="Tahoma"/>
          <w:sz w:val="22"/>
          <w:szCs w:val="22"/>
        </w:rPr>
        <w:t xml:space="preserve"> from each other. </w:t>
      </w:r>
      <w:r w:rsidR="00D50241" w:rsidRPr="003E1DFB">
        <w:rPr>
          <w:rFonts w:asciiTheme="minorHAnsi" w:hAnsiTheme="minorHAnsi" w:cs="Tahoma"/>
          <w:sz w:val="22"/>
          <w:szCs w:val="22"/>
        </w:rPr>
        <w:t xml:space="preserve"> </w:t>
      </w:r>
      <w:r w:rsidRPr="003E1DFB">
        <w:rPr>
          <w:rFonts w:asciiTheme="minorHAnsi" w:hAnsiTheme="minorHAnsi" w:cs="Tahoma"/>
          <w:sz w:val="22"/>
          <w:szCs w:val="22"/>
        </w:rPr>
        <w:t>These technologies can stimulate discussion, promote creativity and increase awareness of context to promote ef</w:t>
      </w:r>
      <w:r w:rsidR="00D50241" w:rsidRPr="003E1DFB">
        <w:rPr>
          <w:rFonts w:asciiTheme="minorHAnsi" w:hAnsiTheme="minorHAnsi" w:cs="Tahoma"/>
          <w:sz w:val="22"/>
          <w:szCs w:val="22"/>
        </w:rPr>
        <w:t>fective learning.  Y</w:t>
      </w:r>
      <w:r w:rsidRPr="003E1DFB">
        <w:rPr>
          <w:rFonts w:asciiTheme="minorHAnsi" w:hAnsiTheme="minorHAnsi" w:cs="Tahoma"/>
          <w:sz w:val="22"/>
          <w:szCs w:val="22"/>
        </w:rPr>
        <w:t xml:space="preserve">oung people should have an entitlement to safe internet access at all times. </w:t>
      </w:r>
    </w:p>
    <w:p w14:paraId="1A0DF5D1" w14:textId="0F096E32" w:rsidR="00D53824" w:rsidRPr="003E1DFB" w:rsidRDefault="00D53824" w:rsidP="00D50241">
      <w:pPr>
        <w:spacing w:after="200"/>
        <w:jc w:val="both"/>
        <w:rPr>
          <w:rFonts w:asciiTheme="minorHAnsi" w:hAnsiTheme="minorHAnsi" w:cs="Tahoma"/>
          <w:sz w:val="22"/>
          <w:szCs w:val="22"/>
        </w:rPr>
      </w:pPr>
      <w:r w:rsidRPr="003E1DFB">
        <w:rPr>
          <w:rFonts w:asciiTheme="minorHAnsi" w:hAnsiTheme="minorHAnsi" w:cs="Tahoma"/>
          <w:sz w:val="22"/>
          <w:szCs w:val="22"/>
        </w:rPr>
        <w:t xml:space="preserve">The requirement to ensure that young people are able to use the internet and related communications technologies appropriately and safely is addressed as part of the wider duty of care to which all who work in </w:t>
      </w:r>
      <w:r w:rsidR="00946BEF" w:rsidRPr="003E1DFB">
        <w:rPr>
          <w:rFonts w:asciiTheme="minorHAnsi" w:hAnsiTheme="minorHAnsi" w:cs="Tahoma"/>
          <w:sz w:val="22"/>
          <w:szCs w:val="22"/>
        </w:rPr>
        <w:t>the Academy</w:t>
      </w:r>
      <w:r w:rsidRPr="003E1DFB">
        <w:rPr>
          <w:rFonts w:asciiTheme="minorHAnsi" w:hAnsiTheme="minorHAnsi" w:cs="Tahoma"/>
          <w:sz w:val="22"/>
          <w:szCs w:val="22"/>
        </w:rPr>
        <w:t xml:space="preserve"> are bound. </w:t>
      </w:r>
      <w:r w:rsidR="00D50241" w:rsidRPr="003E1DFB">
        <w:rPr>
          <w:rFonts w:asciiTheme="minorHAnsi" w:hAnsiTheme="minorHAnsi" w:cs="Tahoma"/>
          <w:sz w:val="22"/>
          <w:szCs w:val="22"/>
        </w:rPr>
        <w:t xml:space="preserve"> A</w:t>
      </w:r>
      <w:r w:rsidR="00946BEF" w:rsidRPr="003E1DFB">
        <w:rPr>
          <w:rFonts w:asciiTheme="minorHAnsi" w:hAnsiTheme="minorHAnsi" w:cs="Tahoma"/>
          <w:sz w:val="22"/>
          <w:szCs w:val="22"/>
        </w:rPr>
        <w:t>n</w:t>
      </w:r>
      <w:r w:rsidR="00D50241" w:rsidRPr="003E1DFB">
        <w:rPr>
          <w:rFonts w:asciiTheme="minorHAnsi" w:hAnsiTheme="minorHAnsi" w:cs="Tahoma"/>
          <w:sz w:val="22"/>
          <w:szCs w:val="22"/>
        </w:rPr>
        <w:t xml:space="preserve"> E-safety P</w:t>
      </w:r>
      <w:r w:rsidRPr="003E1DFB">
        <w:rPr>
          <w:rFonts w:asciiTheme="minorHAnsi" w:hAnsiTheme="minorHAnsi" w:cs="Tahoma"/>
          <w:sz w:val="22"/>
          <w:szCs w:val="22"/>
        </w:rPr>
        <w:t>olicy should</w:t>
      </w:r>
      <w:r w:rsidR="00E63895" w:rsidRPr="003E1DFB">
        <w:rPr>
          <w:rFonts w:asciiTheme="minorHAnsi" w:hAnsiTheme="minorHAnsi" w:cs="Tahoma"/>
          <w:sz w:val="22"/>
          <w:szCs w:val="22"/>
        </w:rPr>
        <w:t> help</w:t>
      </w:r>
      <w:r w:rsidRPr="003E1DFB">
        <w:rPr>
          <w:rFonts w:asciiTheme="minorHAnsi" w:hAnsiTheme="minorHAnsi" w:cs="Tahoma"/>
          <w:sz w:val="22"/>
          <w:szCs w:val="22"/>
        </w:rPr>
        <w:t xml:space="preserve"> to ensure safe and appropriate use. The development and implementation of such a strategy should involve all the stakeholders in a child’s education from the </w:t>
      </w:r>
      <w:r w:rsidR="00D50241" w:rsidRPr="003E1DFB">
        <w:rPr>
          <w:rFonts w:asciiTheme="minorHAnsi" w:hAnsiTheme="minorHAnsi" w:cs="Tahoma"/>
          <w:sz w:val="22"/>
          <w:szCs w:val="22"/>
        </w:rPr>
        <w:t>Principal and G</w:t>
      </w:r>
      <w:r w:rsidRPr="003E1DFB">
        <w:rPr>
          <w:rFonts w:asciiTheme="minorHAnsi" w:hAnsiTheme="minorHAnsi" w:cs="Tahoma"/>
          <w:sz w:val="22"/>
          <w:szCs w:val="22"/>
        </w:rPr>
        <w:t xml:space="preserve">overnors to the </w:t>
      </w:r>
      <w:r w:rsidR="00D50241" w:rsidRPr="003E1DFB">
        <w:rPr>
          <w:rFonts w:asciiTheme="minorHAnsi" w:hAnsiTheme="minorHAnsi" w:cs="Tahoma"/>
          <w:sz w:val="22"/>
          <w:szCs w:val="22"/>
        </w:rPr>
        <w:t>Leadership Team</w:t>
      </w:r>
      <w:r w:rsidRPr="003E1DFB">
        <w:rPr>
          <w:rFonts w:asciiTheme="minorHAnsi" w:hAnsiTheme="minorHAnsi" w:cs="Tahoma"/>
          <w:sz w:val="22"/>
          <w:szCs w:val="22"/>
        </w:rPr>
        <w:t xml:space="preserve"> and classroom teachers, support staff, </w:t>
      </w:r>
      <w:r w:rsidR="007414B6" w:rsidRPr="003E1DFB">
        <w:rPr>
          <w:rFonts w:asciiTheme="minorHAnsi" w:hAnsiTheme="minorHAnsi" w:cs="Tahoma"/>
          <w:sz w:val="22"/>
          <w:szCs w:val="22"/>
        </w:rPr>
        <w:t xml:space="preserve">volunteers, </w:t>
      </w:r>
      <w:r w:rsidRPr="003E1DFB">
        <w:rPr>
          <w:rFonts w:asciiTheme="minorHAnsi" w:hAnsiTheme="minorHAnsi" w:cs="Tahoma"/>
          <w:sz w:val="22"/>
          <w:szCs w:val="22"/>
        </w:rPr>
        <w:t xml:space="preserve">parents, members of the community and the students themselves. </w:t>
      </w:r>
    </w:p>
    <w:p w14:paraId="249C1D55" w14:textId="4578C61B" w:rsidR="00D53824" w:rsidRPr="003E1DFB" w:rsidRDefault="00D53824" w:rsidP="005022C6">
      <w:pPr>
        <w:spacing w:after="60"/>
        <w:jc w:val="both"/>
        <w:rPr>
          <w:rFonts w:asciiTheme="minorHAnsi" w:hAnsiTheme="minorHAnsi" w:cs="Tahoma"/>
          <w:sz w:val="22"/>
          <w:szCs w:val="22"/>
        </w:rPr>
      </w:pPr>
      <w:r w:rsidRPr="003E1DFB">
        <w:rPr>
          <w:rFonts w:asciiTheme="minorHAnsi" w:hAnsiTheme="minorHAnsi" w:cs="Tahoma"/>
          <w:sz w:val="22"/>
          <w:szCs w:val="22"/>
        </w:rPr>
        <w:t xml:space="preserve">The use of these exciting and innovative tools in </w:t>
      </w:r>
      <w:r w:rsidR="00946BEF" w:rsidRPr="003E1DFB">
        <w:rPr>
          <w:rFonts w:asciiTheme="minorHAnsi" w:hAnsiTheme="minorHAnsi" w:cs="Tahoma"/>
          <w:sz w:val="22"/>
          <w:szCs w:val="22"/>
        </w:rPr>
        <w:t>school</w:t>
      </w:r>
      <w:r w:rsidRPr="003E1DFB">
        <w:rPr>
          <w:rFonts w:asciiTheme="minorHAnsi" w:hAnsiTheme="minorHAnsi" w:cs="Tahoma"/>
          <w:sz w:val="22"/>
          <w:szCs w:val="22"/>
        </w:rPr>
        <w:t xml:space="preserve"> and at home has been shown to raise educational standards and promote student achievement. </w:t>
      </w:r>
      <w:r w:rsidR="005022C6" w:rsidRPr="003E1DFB">
        <w:rPr>
          <w:rFonts w:asciiTheme="minorHAnsi" w:hAnsiTheme="minorHAnsi" w:cs="Tahoma"/>
          <w:sz w:val="22"/>
          <w:szCs w:val="22"/>
        </w:rPr>
        <w:t xml:space="preserve"> </w:t>
      </w:r>
      <w:r w:rsidRPr="003E1DFB">
        <w:rPr>
          <w:rFonts w:asciiTheme="minorHAnsi" w:hAnsiTheme="minorHAnsi" w:cs="Tahoma"/>
          <w:sz w:val="22"/>
          <w:szCs w:val="22"/>
        </w:rPr>
        <w:t xml:space="preserve">However, the use of these new technologies can put young people at risk within and outside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t>
      </w:r>
      <w:r w:rsidR="008F1364" w:rsidRPr="003E1DFB">
        <w:rPr>
          <w:rFonts w:asciiTheme="minorHAnsi" w:hAnsiTheme="minorHAnsi" w:cs="Tahoma"/>
          <w:sz w:val="22"/>
          <w:szCs w:val="22"/>
        </w:rPr>
        <w:t xml:space="preserve"> </w:t>
      </w:r>
      <w:r w:rsidRPr="003E1DFB">
        <w:rPr>
          <w:rFonts w:asciiTheme="minorHAnsi" w:hAnsiTheme="minorHAnsi" w:cs="Tahoma"/>
          <w:sz w:val="22"/>
          <w:szCs w:val="22"/>
        </w:rPr>
        <w:t xml:space="preserve">Some of the dangers they may face include: </w:t>
      </w:r>
    </w:p>
    <w:p w14:paraId="141E0785" w14:textId="77777777" w:rsidR="00D53824" w:rsidRPr="003E1DFB" w:rsidRDefault="00D53824" w:rsidP="006A0B03">
      <w:pPr>
        <w:numPr>
          <w:ilvl w:val="0"/>
          <w:numId w:val="8"/>
        </w:numPr>
        <w:shd w:val="solid" w:color="FFFFFF" w:fill="auto"/>
        <w:ind w:left="630" w:hanging="630"/>
        <w:rPr>
          <w:rFonts w:asciiTheme="minorHAnsi" w:hAnsiTheme="minorHAnsi" w:cs="Tahoma"/>
          <w:sz w:val="22"/>
          <w:szCs w:val="22"/>
        </w:rPr>
      </w:pPr>
      <w:r w:rsidRPr="003E1DFB">
        <w:rPr>
          <w:rFonts w:asciiTheme="minorHAnsi" w:hAnsiTheme="minorHAnsi" w:cs="Tahoma"/>
          <w:sz w:val="22"/>
          <w:szCs w:val="22"/>
        </w:rPr>
        <w:t>Access to illegal, harmful or inappropriate images or other content</w:t>
      </w:r>
      <w:r w:rsidR="00D50241" w:rsidRPr="003E1DFB">
        <w:rPr>
          <w:rFonts w:asciiTheme="minorHAnsi" w:hAnsiTheme="minorHAnsi" w:cs="Tahoma"/>
          <w:sz w:val="22"/>
          <w:szCs w:val="22"/>
        </w:rPr>
        <w:t>.</w:t>
      </w:r>
    </w:p>
    <w:p w14:paraId="5F133149" w14:textId="77777777" w:rsidR="00D53824" w:rsidRPr="003E1DFB" w:rsidRDefault="00D53824" w:rsidP="006A0B03">
      <w:pPr>
        <w:numPr>
          <w:ilvl w:val="0"/>
          <w:numId w:val="8"/>
        </w:numPr>
        <w:shd w:val="solid" w:color="FFFFFF" w:fill="auto"/>
        <w:ind w:left="630" w:hanging="630"/>
        <w:rPr>
          <w:rFonts w:asciiTheme="minorHAnsi" w:hAnsiTheme="minorHAnsi" w:cs="Tahoma"/>
          <w:sz w:val="22"/>
          <w:szCs w:val="22"/>
        </w:rPr>
      </w:pPr>
      <w:r w:rsidRPr="003E1DFB">
        <w:rPr>
          <w:rFonts w:asciiTheme="minorHAnsi" w:hAnsiTheme="minorHAnsi" w:cs="Tahoma"/>
          <w:sz w:val="22"/>
          <w:szCs w:val="22"/>
        </w:rPr>
        <w:t>Unauthorised access to / loss of / sharing of</w:t>
      </w:r>
      <w:r w:rsidR="00E63895" w:rsidRPr="003E1DFB">
        <w:rPr>
          <w:rFonts w:asciiTheme="minorHAnsi" w:hAnsiTheme="minorHAnsi" w:cs="Tahoma"/>
          <w:sz w:val="22"/>
          <w:szCs w:val="22"/>
        </w:rPr>
        <w:t> personal</w:t>
      </w:r>
      <w:r w:rsidRPr="003E1DFB">
        <w:rPr>
          <w:rFonts w:asciiTheme="minorHAnsi" w:hAnsiTheme="minorHAnsi" w:cs="Tahoma"/>
          <w:sz w:val="22"/>
          <w:szCs w:val="22"/>
        </w:rPr>
        <w:t xml:space="preserve"> information</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E56B1A8"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lastRenderedPageBreak/>
        <w:t xml:space="preserve">The risk of being subject to grooming by those with whom they make contact on the internet. </w:t>
      </w:r>
    </w:p>
    <w:p w14:paraId="5EEA68B3"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The sharing / distribution of personal images without an individual’s consent or knowledge</w:t>
      </w:r>
      <w:r w:rsidR="00D50241" w:rsidRPr="003E1DFB">
        <w:rPr>
          <w:rFonts w:asciiTheme="minorHAnsi" w:hAnsiTheme="minorHAnsi" w:cs="Tahoma"/>
          <w:sz w:val="22"/>
          <w:szCs w:val="22"/>
        </w:rPr>
        <w:t>.</w:t>
      </w:r>
    </w:p>
    <w:p w14:paraId="61BF7FCE"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Inappropriate communication / contact with others, including strangers</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0A96E771"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Cyber-bullying</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5A399937"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Access to unsuitable video / internet games</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6EB7B18A"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An inability to evaluate the quality, accuracy and relevance of information on the internet</w:t>
      </w:r>
      <w:r w:rsidR="00D50241" w:rsidRPr="003E1DFB">
        <w:rPr>
          <w:rFonts w:asciiTheme="minorHAnsi" w:hAnsiTheme="minorHAnsi" w:cs="Tahoma"/>
          <w:sz w:val="22"/>
          <w:szCs w:val="22"/>
        </w:rPr>
        <w:t>.</w:t>
      </w:r>
    </w:p>
    <w:p w14:paraId="1822DDD1"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Plagiarism and copyright infringement</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0CA456F2"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Illegal downloading of music or video files</w:t>
      </w:r>
      <w:r w:rsidR="00D5024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17A84859" w14:textId="77777777" w:rsidR="00D53824" w:rsidRPr="003E1DFB" w:rsidRDefault="00D53824" w:rsidP="006A0B03">
      <w:pPr>
        <w:numPr>
          <w:ilvl w:val="0"/>
          <w:numId w:val="8"/>
        </w:numPr>
        <w:shd w:val="solid" w:color="FFFFFF" w:fill="auto"/>
        <w:ind w:left="630" w:hanging="630"/>
        <w:jc w:val="both"/>
        <w:rPr>
          <w:rFonts w:asciiTheme="minorHAnsi" w:hAnsiTheme="minorHAnsi" w:cs="Tahoma"/>
          <w:sz w:val="22"/>
          <w:szCs w:val="22"/>
        </w:rPr>
      </w:pPr>
      <w:r w:rsidRPr="003E1DFB">
        <w:rPr>
          <w:rFonts w:asciiTheme="minorHAnsi" w:hAnsiTheme="minorHAnsi" w:cs="Tahoma"/>
          <w:sz w:val="22"/>
          <w:szCs w:val="22"/>
        </w:rPr>
        <w:t xml:space="preserve">The potential for excessive use which may impact on the social and emotional development and learning of the young person. </w:t>
      </w:r>
    </w:p>
    <w:p w14:paraId="2DEC4E48" w14:textId="10951409" w:rsidR="00D53824" w:rsidRPr="003E1DFB" w:rsidRDefault="00D53824" w:rsidP="00CA5FDE">
      <w:pPr>
        <w:spacing w:before="120" w:after="200"/>
        <w:jc w:val="both"/>
        <w:rPr>
          <w:rFonts w:asciiTheme="minorHAnsi" w:hAnsiTheme="minorHAnsi" w:cs="Tahoma"/>
          <w:sz w:val="22"/>
          <w:szCs w:val="22"/>
        </w:rPr>
      </w:pPr>
      <w:r w:rsidRPr="003E1DFB">
        <w:rPr>
          <w:rFonts w:asciiTheme="minorHAnsi" w:hAnsiTheme="minorHAnsi" w:cs="Tahoma"/>
          <w:sz w:val="22"/>
          <w:szCs w:val="22"/>
        </w:rPr>
        <w:t>Many of these risks reflect situations in the off-line world</w:t>
      </w:r>
      <w:r w:rsidR="00CA5FDE" w:rsidRPr="003E1DFB">
        <w:rPr>
          <w:rFonts w:asciiTheme="minorHAnsi" w:hAnsiTheme="minorHAnsi" w:cs="Tahoma"/>
          <w:sz w:val="22"/>
          <w:szCs w:val="22"/>
        </w:rPr>
        <w:t xml:space="preserve"> and it is essential that this </w:t>
      </w:r>
      <w:r w:rsidR="005022C6" w:rsidRPr="003E1DFB">
        <w:rPr>
          <w:rFonts w:asciiTheme="minorHAnsi" w:hAnsiTheme="minorHAnsi" w:cs="Tahoma"/>
          <w:sz w:val="22"/>
          <w:szCs w:val="22"/>
        </w:rPr>
        <w:t>E</w:t>
      </w:r>
      <w:r w:rsidR="00CA5FDE" w:rsidRPr="003E1DFB">
        <w:rPr>
          <w:rFonts w:asciiTheme="minorHAnsi" w:hAnsiTheme="minorHAnsi" w:cs="Tahoma"/>
          <w:sz w:val="22"/>
          <w:szCs w:val="22"/>
        </w:rPr>
        <w:t>-safety P</w:t>
      </w:r>
      <w:r w:rsidRPr="003E1DFB">
        <w:rPr>
          <w:rFonts w:asciiTheme="minorHAnsi" w:hAnsiTheme="minorHAnsi" w:cs="Tahoma"/>
          <w:sz w:val="22"/>
          <w:szCs w:val="22"/>
        </w:rPr>
        <w:t xml:space="preserve">olicy is used in conjunction with other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policies</w:t>
      </w:r>
      <w:r w:rsidR="00CA5FDE" w:rsidRPr="003E1DFB">
        <w:rPr>
          <w:rFonts w:asciiTheme="minorHAnsi" w:hAnsiTheme="minorHAnsi" w:cs="Tahoma"/>
          <w:sz w:val="22"/>
          <w:szCs w:val="22"/>
        </w:rPr>
        <w:t xml:space="preserve">, such as </w:t>
      </w:r>
      <w:r w:rsidRPr="003E1DFB">
        <w:rPr>
          <w:rFonts w:asciiTheme="minorHAnsi" w:hAnsiTheme="minorHAnsi" w:cs="Tahoma"/>
          <w:sz w:val="22"/>
          <w:szCs w:val="22"/>
        </w:rPr>
        <w:t xml:space="preserve">anti-bullying and </w:t>
      </w:r>
      <w:r w:rsidR="008F1364" w:rsidRPr="003E1DFB">
        <w:rPr>
          <w:rFonts w:asciiTheme="minorHAnsi" w:hAnsiTheme="minorHAnsi" w:cs="Tahoma"/>
          <w:sz w:val="22"/>
          <w:szCs w:val="22"/>
        </w:rPr>
        <w:t>Child Protection</w:t>
      </w:r>
      <w:r w:rsidR="00CA5FDE" w:rsidRPr="003E1DFB">
        <w:rPr>
          <w:rFonts w:asciiTheme="minorHAnsi" w:hAnsiTheme="minorHAnsi" w:cs="Tahoma"/>
          <w:sz w:val="22"/>
          <w:szCs w:val="22"/>
        </w:rPr>
        <w:t xml:space="preserve"> policies</w:t>
      </w:r>
      <w:r w:rsidRPr="003E1DFB">
        <w:rPr>
          <w:rFonts w:asciiTheme="minorHAnsi" w:hAnsiTheme="minorHAnsi" w:cs="Tahoma"/>
          <w:sz w:val="22"/>
          <w:szCs w:val="22"/>
        </w:rPr>
        <w:t xml:space="preserve">. </w:t>
      </w:r>
    </w:p>
    <w:p w14:paraId="5D83F2BA" w14:textId="77777777" w:rsidR="00D53824" w:rsidRPr="003E1DFB" w:rsidRDefault="00D53824" w:rsidP="00CA5FDE">
      <w:pPr>
        <w:jc w:val="both"/>
        <w:rPr>
          <w:rFonts w:asciiTheme="minorHAnsi" w:hAnsiTheme="minorHAnsi" w:cs="Tahoma"/>
          <w:sz w:val="22"/>
          <w:szCs w:val="22"/>
        </w:rPr>
      </w:pPr>
      <w:r w:rsidRPr="003E1DFB">
        <w:rPr>
          <w:rFonts w:asciiTheme="minorHAnsi" w:hAnsiTheme="minorHAnsi" w:cs="Tahoma"/>
          <w:sz w:val="22"/>
          <w:szCs w:val="22"/>
        </w:rPr>
        <w:t xml:space="preserve">As with all other risks, it is impossible to eliminate those risks completely. It is therefore essential, through good educational provision to build students’ / pupils’ resilience to the risks to which they may be exposed, so that they have the confidence and skills to face and deal with these risks. </w:t>
      </w:r>
    </w:p>
    <w:p w14:paraId="2A03A9DB" w14:textId="77777777" w:rsidR="00CA5FDE" w:rsidRPr="003E1DFB" w:rsidRDefault="00CA5FDE" w:rsidP="00CA5FDE">
      <w:pPr>
        <w:jc w:val="both"/>
        <w:rPr>
          <w:rFonts w:asciiTheme="minorHAnsi" w:hAnsiTheme="minorHAnsi" w:cs="Tahoma"/>
          <w:sz w:val="22"/>
          <w:szCs w:val="22"/>
        </w:rPr>
      </w:pPr>
    </w:p>
    <w:p w14:paraId="6997F9B1" w14:textId="77777777" w:rsidR="00D53824" w:rsidRPr="003E1DFB" w:rsidRDefault="00D53824" w:rsidP="00CA5FDE">
      <w:pPr>
        <w:jc w:val="both"/>
        <w:rPr>
          <w:rFonts w:asciiTheme="minorHAnsi" w:hAnsiTheme="minorHAnsi" w:cs="Tahoma"/>
          <w:sz w:val="22"/>
          <w:szCs w:val="22"/>
        </w:rPr>
      </w:pP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must demonstrate that it has provided the necessary safeguards to help ensure that they have done everything that could reasonably be expected of them to mana</w:t>
      </w:r>
      <w:r w:rsidR="00CA5FDE" w:rsidRPr="003E1DFB">
        <w:rPr>
          <w:rFonts w:asciiTheme="minorHAnsi" w:hAnsiTheme="minorHAnsi" w:cs="Tahoma"/>
          <w:sz w:val="22"/>
          <w:szCs w:val="22"/>
        </w:rPr>
        <w:t>ge and reduce these risks. The E</w:t>
      </w:r>
      <w:r w:rsidRPr="003E1DFB">
        <w:rPr>
          <w:rFonts w:asciiTheme="minorHAnsi" w:hAnsiTheme="minorHAnsi" w:cs="Tahoma"/>
          <w:sz w:val="22"/>
          <w:szCs w:val="22"/>
        </w:rPr>
        <w:t>-s</w:t>
      </w:r>
      <w:r w:rsidR="00CA5FDE" w:rsidRPr="003E1DFB">
        <w:rPr>
          <w:rFonts w:asciiTheme="minorHAnsi" w:hAnsiTheme="minorHAnsi" w:cs="Tahoma"/>
          <w:sz w:val="22"/>
          <w:szCs w:val="22"/>
        </w:rPr>
        <w:t>afety P</w:t>
      </w:r>
      <w:r w:rsidRPr="003E1DFB">
        <w:rPr>
          <w:rFonts w:asciiTheme="minorHAnsi" w:hAnsiTheme="minorHAnsi" w:cs="Tahoma"/>
          <w:sz w:val="22"/>
          <w:szCs w:val="22"/>
        </w:rPr>
        <w:t>olicy that follows explains how</w:t>
      </w:r>
      <w:r w:rsidR="00CA5FDE" w:rsidRPr="003E1DFB">
        <w:rPr>
          <w:rFonts w:asciiTheme="minorHAnsi" w:hAnsiTheme="minorHAnsi" w:cs="Tahoma"/>
          <w:sz w:val="22"/>
          <w:szCs w:val="22"/>
        </w:rPr>
        <w:t xml:space="preserve">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intend</w:t>
      </w:r>
      <w:r w:rsidR="00CA5FDE" w:rsidRPr="003E1DFB">
        <w:rPr>
          <w:rFonts w:asciiTheme="minorHAnsi" w:hAnsiTheme="minorHAnsi" w:cs="Tahoma"/>
          <w:sz w:val="22"/>
          <w:szCs w:val="22"/>
        </w:rPr>
        <w:t>s</w:t>
      </w:r>
      <w:r w:rsidRPr="003E1DFB">
        <w:rPr>
          <w:rFonts w:asciiTheme="minorHAnsi" w:hAnsiTheme="minorHAnsi" w:cs="Tahoma"/>
          <w:sz w:val="22"/>
          <w:szCs w:val="22"/>
        </w:rPr>
        <w:t xml:space="preserve"> to do this, while also addressing wider educational issues in order to help </w:t>
      </w:r>
      <w:r w:rsidR="008F1364" w:rsidRPr="003E1DFB">
        <w:rPr>
          <w:rFonts w:asciiTheme="minorHAnsi" w:hAnsiTheme="minorHAnsi" w:cs="Tahoma"/>
          <w:sz w:val="22"/>
          <w:szCs w:val="22"/>
        </w:rPr>
        <w:t>young people (and their parents/</w:t>
      </w:r>
      <w:r w:rsidRPr="003E1DFB">
        <w:rPr>
          <w:rFonts w:asciiTheme="minorHAnsi" w:hAnsiTheme="minorHAnsi" w:cs="Tahoma"/>
          <w:sz w:val="22"/>
          <w:szCs w:val="22"/>
        </w:rPr>
        <w:t xml:space="preserve">carers) to be responsible users and stay safe while using the internet and other communications technologies for educational, personal and recreational use. </w:t>
      </w:r>
    </w:p>
    <w:p w14:paraId="0652F1EB" w14:textId="77777777" w:rsidR="00D53824" w:rsidRPr="003E1DFB" w:rsidRDefault="00D53824" w:rsidP="00D53824">
      <w:pPr>
        <w:rPr>
          <w:rFonts w:asciiTheme="minorHAnsi" w:hAnsiTheme="minorHAnsi"/>
          <w:sz w:val="22"/>
          <w:szCs w:val="22"/>
        </w:rPr>
      </w:pPr>
      <w:r w:rsidRPr="003E1DFB">
        <w:rPr>
          <w:rFonts w:asciiTheme="minorHAnsi" w:hAnsiTheme="minorHAnsi"/>
          <w:sz w:val="22"/>
          <w:szCs w:val="22"/>
        </w:rPr>
        <w:t xml:space="preserve">  </w:t>
      </w:r>
    </w:p>
    <w:p w14:paraId="37176617" w14:textId="77777777" w:rsidR="00D53824" w:rsidRPr="003E1DFB" w:rsidRDefault="00D53824" w:rsidP="00CA5FDE">
      <w:pPr>
        <w:rPr>
          <w:rFonts w:asciiTheme="minorHAnsi" w:hAnsiTheme="minorHAnsi" w:cs="Tahoma"/>
          <w:sz w:val="22"/>
          <w:szCs w:val="22"/>
        </w:rPr>
      </w:pPr>
      <w:r w:rsidRPr="003E1DFB">
        <w:rPr>
          <w:rFonts w:asciiTheme="minorHAnsi" w:hAnsiTheme="minorHAnsi" w:cs="Tahoma"/>
          <w:b/>
          <w:sz w:val="22"/>
          <w:szCs w:val="22"/>
        </w:rPr>
        <w:t>Development / Monitoring / Review of this Policy</w:t>
      </w:r>
      <w:r w:rsidRPr="003E1DFB">
        <w:rPr>
          <w:rFonts w:asciiTheme="minorHAnsi" w:hAnsiTheme="minorHAnsi" w:cs="Tahoma"/>
          <w:sz w:val="22"/>
          <w:szCs w:val="22"/>
        </w:rPr>
        <w:t xml:space="preserve"> </w:t>
      </w:r>
    </w:p>
    <w:p w14:paraId="17B45028" w14:textId="77777777" w:rsidR="00D53824" w:rsidRPr="003E1DFB" w:rsidRDefault="00D53824" w:rsidP="00CA5FDE">
      <w:pPr>
        <w:rPr>
          <w:rFonts w:asciiTheme="minorHAnsi" w:hAnsiTheme="minorHAnsi"/>
          <w:sz w:val="22"/>
          <w:szCs w:val="22"/>
        </w:rPr>
      </w:pPr>
      <w:r w:rsidRPr="003E1DFB">
        <w:rPr>
          <w:rFonts w:asciiTheme="minorHAnsi" w:hAnsiTheme="minorHAnsi"/>
          <w:sz w:val="22"/>
          <w:szCs w:val="22"/>
        </w:rPr>
        <w:t xml:space="preserve">  </w:t>
      </w:r>
    </w:p>
    <w:p w14:paraId="7B73D32A" w14:textId="77777777" w:rsidR="00D53824" w:rsidRPr="003E1DFB" w:rsidRDefault="00D53824" w:rsidP="00D53824">
      <w:pPr>
        <w:rPr>
          <w:rFonts w:asciiTheme="minorHAnsi" w:hAnsiTheme="minorHAnsi" w:cs="Tahoma"/>
          <w:sz w:val="22"/>
          <w:szCs w:val="22"/>
        </w:rPr>
      </w:pPr>
      <w:r w:rsidRPr="003E1DFB">
        <w:rPr>
          <w:rFonts w:asciiTheme="minorHAnsi" w:hAnsiTheme="minorHAnsi" w:cs="Tahoma"/>
          <w:b/>
          <w:sz w:val="22"/>
          <w:szCs w:val="22"/>
        </w:rPr>
        <w:t>Scope of the Policy</w:t>
      </w:r>
      <w:r w:rsidRPr="003E1DFB">
        <w:rPr>
          <w:rFonts w:asciiTheme="minorHAnsi" w:hAnsiTheme="minorHAnsi" w:cs="Tahoma"/>
          <w:sz w:val="22"/>
          <w:szCs w:val="22"/>
        </w:rPr>
        <w:t xml:space="preserve"> </w:t>
      </w:r>
    </w:p>
    <w:p w14:paraId="2578DAC9" w14:textId="77777777" w:rsidR="00D53824" w:rsidRPr="003E1DFB" w:rsidRDefault="00D53824" w:rsidP="003A4C7C">
      <w:pPr>
        <w:rPr>
          <w:rFonts w:asciiTheme="minorHAnsi" w:hAnsiTheme="minorHAnsi"/>
          <w:sz w:val="22"/>
          <w:szCs w:val="22"/>
        </w:rPr>
      </w:pPr>
      <w:r w:rsidRPr="003E1DFB">
        <w:rPr>
          <w:rFonts w:asciiTheme="minorHAnsi" w:hAnsiTheme="minorHAnsi"/>
          <w:sz w:val="22"/>
          <w:szCs w:val="22"/>
        </w:rPr>
        <w:t xml:space="preserve">  </w:t>
      </w:r>
    </w:p>
    <w:p w14:paraId="286E137C" w14:textId="31741C3E" w:rsidR="00D53824" w:rsidRPr="003E1DFB" w:rsidRDefault="00D53824" w:rsidP="00E45A53">
      <w:pPr>
        <w:spacing w:after="200"/>
        <w:jc w:val="both"/>
        <w:rPr>
          <w:rFonts w:asciiTheme="minorHAnsi" w:hAnsiTheme="minorHAnsi" w:cs="Tahoma"/>
          <w:sz w:val="22"/>
          <w:szCs w:val="22"/>
        </w:rPr>
      </w:pPr>
      <w:r w:rsidRPr="003E1DFB">
        <w:rPr>
          <w:rFonts w:asciiTheme="minorHAnsi" w:hAnsiTheme="minorHAnsi" w:cs="Tahoma"/>
          <w:sz w:val="22"/>
          <w:szCs w:val="22"/>
        </w:rPr>
        <w:t xml:space="preserve">This </w:t>
      </w:r>
      <w:r w:rsidR="00E45A53" w:rsidRPr="003E1DFB">
        <w:rPr>
          <w:rFonts w:asciiTheme="minorHAnsi" w:hAnsiTheme="minorHAnsi" w:cs="Tahoma"/>
          <w:sz w:val="22"/>
          <w:szCs w:val="22"/>
        </w:rPr>
        <w:t>P</w:t>
      </w:r>
      <w:r w:rsidRPr="003E1DFB">
        <w:rPr>
          <w:rFonts w:asciiTheme="minorHAnsi" w:hAnsiTheme="minorHAnsi" w:cs="Tahoma"/>
          <w:sz w:val="22"/>
          <w:szCs w:val="22"/>
        </w:rPr>
        <w:t xml:space="preserve">olicy applies to all members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community</w:t>
      </w:r>
      <w:r w:rsidR="008F1364" w:rsidRPr="003E1DFB">
        <w:rPr>
          <w:rFonts w:asciiTheme="minorHAnsi" w:hAnsiTheme="minorHAnsi" w:cs="Tahoma"/>
          <w:sz w:val="22"/>
          <w:szCs w:val="22"/>
        </w:rPr>
        <w:t xml:space="preserve"> (including staff, students/pupils, volunteers, parents/</w:t>
      </w:r>
      <w:r w:rsidRPr="003E1DFB">
        <w:rPr>
          <w:rFonts w:asciiTheme="minorHAnsi" w:hAnsiTheme="minorHAnsi" w:cs="Tahoma"/>
          <w:sz w:val="22"/>
          <w:szCs w:val="22"/>
        </w:rPr>
        <w:t>carers, visitors, community users)</w:t>
      </w:r>
      <w:r w:rsidR="00E45A53" w:rsidRPr="003E1DFB">
        <w:rPr>
          <w:rFonts w:asciiTheme="minorHAnsi" w:hAnsiTheme="minorHAnsi" w:cs="Tahoma"/>
          <w:sz w:val="22"/>
          <w:szCs w:val="22"/>
        </w:rPr>
        <w:t> who</w:t>
      </w:r>
      <w:r w:rsidRPr="003E1DFB">
        <w:rPr>
          <w:rFonts w:asciiTheme="minorHAnsi" w:hAnsiTheme="minorHAnsi" w:cs="Tahoma"/>
          <w:sz w:val="22"/>
          <w:szCs w:val="22"/>
        </w:rPr>
        <w:t xml:space="preserve"> have access to and are users of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ICT systems, both in and out of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t>
      </w:r>
    </w:p>
    <w:p w14:paraId="70A0E3C2" w14:textId="52416248" w:rsidR="00C02E87" w:rsidRPr="003E1DFB" w:rsidRDefault="00D53824" w:rsidP="00E45A53">
      <w:pPr>
        <w:spacing w:after="200"/>
        <w:jc w:val="both"/>
        <w:rPr>
          <w:rFonts w:asciiTheme="minorHAnsi" w:hAnsiTheme="minorHAnsi" w:cs="Tahoma"/>
          <w:sz w:val="22"/>
          <w:szCs w:val="22"/>
        </w:rPr>
      </w:pPr>
      <w:r w:rsidRPr="003E1DFB">
        <w:rPr>
          <w:rFonts w:asciiTheme="minorHAnsi" w:hAnsiTheme="minorHAnsi" w:cs="Tahoma"/>
          <w:sz w:val="22"/>
          <w:szCs w:val="22"/>
        </w:rPr>
        <w:t>The Education and Inspections Act 2006</w:t>
      </w:r>
      <w:r w:rsidR="00E45A53" w:rsidRPr="003E1DFB">
        <w:rPr>
          <w:rFonts w:asciiTheme="minorHAnsi" w:hAnsiTheme="minorHAnsi" w:cs="Tahoma"/>
          <w:sz w:val="22"/>
          <w:szCs w:val="22"/>
        </w:rPr>
        <w:t xml:space="preserve"> </w:t>
      </w:r>
      <w:r w:rsidR="005022C6" w:rsidRPr="003E1DFB">
        <w:rPr>
          <w:rFonts w:asciiTheme="minorHAnsi" w:hAnsiTheme="minorHAnsi" w:cs="Tahoma"/>
          <w:sz w:val="22"/>
          <w:szCs w:val="22"/>
        </w:rPr>
        <w:t>and the Government’s White Paper ‘The Importance of Teaching’</w:t>
      </w:r>
      <w:r w:rsidR="00E45A53" w:rsidRPr="003E1DFB">
        <w:rPr>
          <w:rFonts w:asciiTheme="minorHAnsi" w:hAnsiTheme="minorHAnsi" w:cs="Tahoma"/>
          <w:sz w:val="22"/>
          <w:szCs w:val="22"/>
        </w:rPr>
        <w:t xml:space="preserve"> </w:t>
      </w:r>
      <w:r w:rsidRPr="003E1DFB">
        <w:rPr>
          <w:rFonts w:asciiTheme="minorHAnsi" w:hAnsiTheme="minorHAnsi" w:cs="Tahoma"/>
          <w:sz w:val="22"/>
          <w:szCs w:val="22"/>
        </w:rPr>
        <w:t xml:space="preserve">empowers </w:t>
      </w:r>
      <w:proofErr w:type="spellStart"/>
      <w:r w:rsidRPr="003E1DFB">
        <w:rPr>
          <w:rFonts w:asciiTheme="minorHAnsi" w:hAnsiTheme="minorHAnsi" w:cs="Tahoma"/>
          <w:sz w:val="22"/>
          <w:szCs w:val="22"/>
        </w:rPr>
        <w:t>Headteachers</w:t>
      </w:r>
      <w:proofErr w:type="spellEnd"/>
      <w:r w:rsidRPr="003E1DFB">
        <w:rPr>
          <w:rFonts w:asciiTheme="minorHAnsi" w:hAnsiTheme="minorHAnsi" w:cs="Tahoma"/>
          <w:sz w:val="22"/>
          <w:szCs w:val="22"/>
        </w:rPr>
        <w:t>, to such extent as is reasonable, to reg</w:t>
      </w:r>
      <w:r w:rsidR="008F1364" w:rsidRPr="003E1DFB">
        <w:rPr>
          <w:rFonts w:asciiTheme="minorHAnsi" w:hAnsiTheme="minorHAnsi" w:cs="Tahoma"/>
          <w:sz w:val="22"/>
          <w:szCs w:val="22"/>
        </w:rPr>
        <w:t>ulate the behaviour of students/</w:t>
      </w:r>
      <w:r w:rsidRPr="003E1DFB">
        <w:rPr>
          <w:rFonts w:asciiTheme="minorHAnsi" w:hAnsiTheme="minorHAnsi" w:cs="Tahoma"/>
          <w:sz w:val="22"/>
          <w:szCs w:val="22"/>
        </w:rPr>
        <w:t xml:space="preserve">pupils when they are off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site and empowers members of staff to impose disciplinary penalties for inappropriate behaviour. This is pertinent to incidents of </w:t>
      </w:r>
      <w:proofErr w:type="gramStart"/>
      <w:r w:rsidRPr="003E1DFB">
        <w:rPr>
          <w:rFonts w:asciiTheme="minorHAnsi" w:hAnsiTheme="minorHAnsi" w:cs="Tahoma"/>
          <w:sz w:val="22"/>
          <w:szCs w:val="22"/>
        </w:rPr>
        <w:t>cyber-bullying,</w:t>
      </w:r>
      <w:proofErr w:type="gramEnd"/>
      <w:r w:rsidRPr="003E1DFB">
        <w:rPr>
          <w:rFonts w:asciiTheme="minorHAnsi" w:hAnsiTheme="minorHAnsi" w:cs="Tahoma"/>
          <w:sz w:val="22"/>
          <w:szCs w:val="22"/>
        </w:rPr>
        <w:t xml:space="preserve"> or other e-safety incidents covered by this policy, which may take place out of </w:t>
      </w:r>
      <w:r w:rsidR="00946BEF" w:rsidRPr="003E1DFB">
        <w:rPr>
          <w:rFonts w:asciiTheme="minorHAnsi" w:hAnsiTheme="minorHAnsi" w:cs="Tahoma"/>
          <w:sz w:val="22"/>
          <w:szCs w:val="22"/>
        </w:rPr>
        <w:t>school</w:t>
      </w:r>
      <w:r w:rsidRPr="003E1DFB">
        <w:rPr>
          <w:rFonts w:asciiTheme="minorHAnsi" w:hAnsiTheme="minorHAnsi" w:cs="Tahoma"/>
          <w:sz w:val="22"/>
          <w:szCs w:val="22"/>
        </w:rPr>
        <w:t xml:space="preserve">, but is linked to membership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t>
      </w:r>
    </w:p>
    <w:p w14:paraId="4A4B91B9" w14:textId="1F2BDDBA" w:rsidR="00D53824" w:rsidRPr="003E1DFB" w:rsidRDefault="00D53824" w:rsidP="00E45A53">
      <w:pPr>
        <w:spacing w:after="200"/>
        <w:jc w:val="both"/>
        <w:rPr>
          <w:rFonts w:asciiTheme="minorHAnsi" w:hAnsiTheme="minorHAnsi" w:cs="Tahoma"/>
          <w:sz w:val="22"/>
          <w:szCs w:val="22"/>
        </w:rPr>
      </w:pP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005022C6" w:rsidRPr="003E1DFB">
        <w:rPr>
          <w:rFonts w:asciiTheme="minorHAnsi" w:hAnsiTheme="minorHAnsi" w:cs="Tahoma"/>
          <w:sz w:val="22"/>
          <w:szCs w:val="22"/>
        </w:rPr>
        <w:t xml:space="preserve"> </w:t>
      </w:r>
      <w:r w:rsidRPr="003E1DFB">
        <w:rPr>
          <w:rFonts w:asciiTheme="minorHAnsi" w:hAnsiTheme="minorHAnsi" w:cs="Tahoma"/>
          <w:sz w:val="22"/>
          <w:szCs w:val="22"/>
        </w:rPr>
        <w:t xml:space="preserve">will deal with such incidents within this </w:t>
      </w:r>
      <w:r w:rsidR="00E45A53" w:rsidRPr="003E1DFB">
        <w:rPr>
          <w:rFonts w:asciiTheme="minorHAnsi" w:hAnsiTheme="minorHAnsi" w:cs="Tahoma"/>
          <w:sz w:val="22"/>
          <w:szCs w:val="22"/>
        </w:rPr>
        <w:t>P</w:t>
      </w:r>
      <w:r w:rsidRPr="003E1DFB">
        <w:rPr>
          <w:rFonts w:asciiTheme="minorHAnsi" w:hAnsiTheme="minorHAnsi" w:cs="Tahoma"/>
          <w:sz w:val="22"/>
          <w:szCs w:val="22"/>
        </w:rPr>
        <w:t>olicy and associated behaviour and anti-bullying policies and wi</w:t>
      </w:r>
      <w:r w:rsidR="008F1364" w:rsidRPr="003E1DFB">
        <w:rPr>
          <w:rFonts w:asciiTheme="minorHAnsi" w:hAnsiTheme="minorHAnsi" w:cs="Tahoma"/>
          <w:sz w:val="22"/>
          <w:szCs w:val="22"/>
        </w:rPr>
        <w:t>ll, where known, inform parents/</w:t>
      </w:r>
      <w:r w:rsidRPr="003E1DFB">
        <w:rPr>
          <w:rFonts w:asciiTheme="minorHAnsi" w:hAnsiTheme="minorHAnsi" w:cs="Tahoma"/>
          <w:sz w:val="22"/>
          <w:szCs w:val="22"/>
        </w:rPr>
        <w:t xml:space="preserve">carers of incidents of inappropriate e-safety behaviour that take place out of </w:t>
      </w:r>
      <w:r w:rsidR="00946BEF" w:rsidRPr="003E1DFB">
        <w:rPr>
          <w:rFonts w:asciiTheme="minorHAnsi" w:hAnsiTheme="minorHAnsi" w:cs="Tahoma"/>
          <w:sz w:val="22"/>
          <w:szCs w:val="22"/>
        </w:rPr>
        <w:t>school</w:t>
      </w:r>
      <w:r w:rsidRPr="003E1DFB">
        <w:rPr>
          <w:rFonts w:asciiTheme="minorHAnsi" w:hAnsiTheme="minorHAnsi" w:cs="Tahoma"/>
          <w:sz w:val="22"/>
          <w:szCs w:val="22"/>
        </w:rPr>
        <w:t xml:space="preserve">. </w:t>
      </w:r>
    </w:p>
    <w:p w14:paraId="3ECFB7AB" w14:textId="77777777" w:rsidR="00946BEF" w:rsidRPr="003E1DFB" w:rsidRDefault="00946BEF">
      <w:pPr>
        <w:rPr>
          <w:rFonts w:asciiTheme="minorHAnsi" w:hAnsiTheme="minorHAnsi" w:cs="Tahoma"/>
          <w:b/>
          <w:sz w:val="22"/>
          <w:szCs w:val="22"/>
        </w:rPr>
      </w:pPr>
      <w:r w:rsidRPr="003E1DFB">
        <w:rPr>
          <w:rFonts w:asciiTheme="minorHAnsi" w:hAnsiTheme="minorHAnsi" w:cs="Tahoma"/>
          <w:b/>
          <w:sz w:val="22"/>
          <w:szCs w:val="22"/>
        </w:rPr>
        <w:br w:type="page"/>
      </w:r>
    </w:p>
    <w:p w14:paraId="502232A2" w14:textId="70E5E6AF" w:rsidR="00D53824" w:rsidRPr="003E1DFB" w:rsidRDefault="00D53824" w:rsidP="00D53824">
      <w:pPr>
        <w:rPr>
          <w:rFonts w:asciiTheme="minorHAnsi" w:hAnsiTheme="minorHAnsi" w:cs="Tahoma"/>
          <w:sz w:val="22"/>
          <w:szCs w:val="22"/>
        </w:rPr>
      </w:pPr>
      <w:r w:rsidRPr="003E1DFB">
        <w:rPr>
          <w:rFonts w:asciiTheme="minorHAnsi" w:hAnsiTheme="minorHAnsi" w:cs="Tahoma"/>
          <w:b/>
          <w:sz w:val="22"/>
          <w:szCs w:val="22"/>
        </w:rPr>
        <w:lastRenderedPageBreak/>
        <w:t>Roles and Responsibilities</w:t>
      </w:r>
      <w:r w:rsidRPr="003E1DFB">
        <w:rPr>
          <w:rFonts w:asciiTheme="minorHAnsi" w:hAnsiTheme="minorHAnsi" w:cs="Tahoma"/>
          <w:sz w:val="22"/>
          <w:szCs w:val="22"/>
        </w:rPr>
        <w:t xml:space="preserve"> </w:t>
      </w:r>
    </w:p>
    <w:p w14:paraId="4AFD552E" w14:textId="77777777" w:rsidR="00D53824" w:rsidRPr="003E1DFB" w:rsidRDefault="00D53824" w:rsidP="00E45A53">
      <w:pPr>
        <w:jc w:val="both"/>
        <w:rPr>
          <w:rFonts w:asciiTheme="minorHAnsi" w:hAnsiTheme="minorHAnsi" w:cs="Tahoma"/>
          <w:sz w:val="22"/>
          <w:szCs w:val="22"/>
        </w:rPr>
      </w:pPr>
      <w:r w:rsidRPr="003E1DFB">
        <w:rPr>
          <w:rFonts w:asciiTheme="minorHAnsi" w:hAnsiTheme="minorHAnsi" w:cs="Tahoma"/>
          <w:sz w:val="22"/>
          <w:szCs w:val="22"/>
        </w:rPr>
        <w:t xml:space="preserve">  </w:t>
      </w:r>
    </w:p>
    <w:p w14:paraId="3469C78A" w14:textId="41C5EAC5" w:rsidR="003A4C7C" w:rsidRPr="003E1DFB" w:rsidRDefault="00D53824" w:rsidP="00E45A53">
      <w:pPr>
        <w:spacing w:after="200"/>
        <w:jc w:val="both"/>
        <w:rPr>
          <w:rFonts w:asciiTheme="minorHAnsi" w:hAnsiTheme="minorHAnsi" w:cs="Tahoma"/>
          <w:sz w:val="22"/>
          <w:szCs w:val="22"/>
        </w:rPr>
      </w:pPr>
      <w:r w:rsidRPr="003E1DFB">
        <w:rPr>
          <w:rFonts w:asciiTheme="minorHAnsi" w:hAnsiTheme="minorHAnsi" w:cs="Tahoma"/>
          <w:sz w:val="22"/>
          <w:szCs w:val="22"/>
        </w:rPr>
        <w:t xml:space="preserve">The following section outlines the roles and responsibilities for e-safety of individuals and groups within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t>
      </w:r>
    </w:p>
    <w:p w14:paraId="5918D585" w14:textId="77777777" w:rsidR="00D53824" w:rsidRPr="003E1DFB" w:rsidRDefault="00D53824" w:rsidP="00CF15F4">
      <w:pPr>
        <w:spacing w:after="240"/>
        <w:jc w:val="both"/>
        <w:rPr>
          <w:rFonts w:asciiTheme="minorHAnsi" w:hAnsiTheme="minorHAnsi" w:cs="Tahoma"/>
          <w:sz w:val="22"/>
          <w:szCs w:val="22"/>
        </w:rPr>
      </w:pPr>
      <w:r w:rsidRPr="003E1DFB">
        <w:rPr>
          <w:rFonts w:asciiTheme="minorHAnsi" w:hAnsiTheme="minorHAnsi" w:cs="Tahoma"/>
          <w:b/>
          <w:sz w:val="22"/>
          <w:szCs w:val="22"/>
        </w:rPr>
        <w:t xml:space="preserve">Governors: </w:t>
      </w:r>
    </w:p>
    <w:p w14:paraId="28C427BC" w14:textId="77777777" w:rsidR="00D53824" w:rsidRPr="003E1DFB" w:rsidRDefault="00D53824" w:rsidP="00CF15F4">
      <w:pPr>
        <w:jc w:val="both"/>
        <w:rPr>
          <w:rFonts w:asciiTheme="minorHAnsi" w:hAnsiTheme="minorHAnsi" w:cs="Tahoma"/>
          <w:sz w:val="22"/>
          <w:szCs w:val="22"/>
        </w:rPr>
      </w:pPr>
      <w:r w:rsidRPr="003E1DFB">
        <w:rPr>
          <w:rFonts w:asciiTheme="minorHAnsi" w:hAnsiTheme="minorHAnsi" w:cs="Tahoma"/>
          <w:sz w:val="22"/>
          <w:szCs w:val="22"/>
        </w:rPr>
        <w:t xml:space="preserve">Governors are responsible for the approval of the E-Safety Policy and for reviewing the effectiveness of the policy. This will be carried out by the Governors </w:t>
      </w:r>
      <w:r w:rsidR="00E45A53" w:rsidRPr="003E1DFB">
        <w:rPr>
          <w:rFonts w:asciiTheme="minorHAnsi" w:hAnsiTheme="minorHAnsi" w:cs="Tahoma"/>
          <w:sz w:val="22"/>
          <w:szCs w:val="22"/>
        </w:rPr>
        <w:t>Safeguarding</w:t>
      </w:r>
      <w:r w:rsidRPr="003E1DFB">
        <w:rPr>
          <w:rFonts w:asciiTheme="minorHAnsi" w:hAnsiTheme="minorHAnsi" w:cs="Tahoma"/>
          <w:sz w:val="22"/>
          <w:szCs w:val="22"/>
        </w:rPr>
        <w:t xml:space="preserve"> Committee receiving regular information about e-safety incidents and monitoring reports. </w:t>
      </w:r>
      <w:r w:rsidR="00CF15F4" w:rsidRPr="003E1DFB">
        <w:rPr>
          <w:rFonts w:asciiTheme="minorHAnsi" w:hAnsiTheme="minorHAnsi" w:cs="Tahoma"/>
          <w:sz w:val="22"/>
          <w:szCs w:val="22"/>
        </w:rPr>
        <w:t xml:space="preserve"> </w:t>
      </w:r>
    </w:p>
    <w:p w14:paraId="083517AA" w14:textId="77777777" w:rsidR="00CF15F4" w:rsidRPr="003E1DFB" w:rsidRDefault="00CF15F4" w:rsidP="00CF15F4">
      <w:pPr>
        <w:jc w:val="both"/>
        <w:rPr>
          <w:rFonts w:asciiTheme="minorHAnsi" w:hAnsiTheme="minorHAnsi" w:cs="Tahoma"/>
          <w:sz w:val="22"/>
          <w:szCs w:val="22"/>
        </w:rPr>
      </w:pPr>
    </w:p>
    <w:p w14:paraId="77D9895B" w14:textId="77777777" w:rsidR="00D53824" w:rsidRPr="003E1DFB" w:rsidRDefault="00CF15F4" w:rsidP="00CF15F4">
      <w:pPr>
        <w:spacing w:after="100" w:afterAutospacing="1"/>
        <w:jc w:val="both"/>
        <w:rPr>
          <w:rFonts w:asciiTheme="minorHAnsi" w:hAnsiTheme="minorHAnsi" w:cs="Tahoma"/>
          <w:sz w:val="22"/>
          <w:szCs w:val="22"/>
        </w:rPr>
      </w:pPr>
      <w:r w:rsidRPr="003E1DFB">
        <w:rPr>
          <w:rFonts w:asciiTheme="minorHAnsi" w:hAnsiTheme="minorHAnsi" w:cs="Tahoma"/>
          <w:b/>
          <w:sz w:val="22"/>
          <w:szCs w:val="22"/>
        </w:rPr>
        <w:t>Principal and Leadership Team</w:t>
      </w:r>
      <w:r w:rsidR="00D53824" w:rsidRPr="003E1DFB">
        <w:rPr>
          <w:rFonts w:asciiTheme="minorHAnsi" w:hAnsiTheme="minorHAnsi" w:cs="Tahoma"/>
          <w:b/>
          <w:sz w:val="22"/>
          <w:szCs w:val="22"/>
        </w:rPr>
        <w:t>:</w:t>
      </w:r>
      <w:r w:rsidR="00D53824" w:rsidRPr="003E1DFB">
        <w:rPr>
          <w:rFonts w:asciiTheme="minorHAnsi" w:hAnsiTheme="minorHAnsi" w:cs="Tahoma"/>
          <w:sz w:val="22"/>
          <w:szCs w:val="22"/>
        </w:rPr>
        <w:t xml:space="preserve"> </w:t>
      </w:r>
    </w:p>
    <w:p w14:paraId="6F775587" w14:textId="23BF94F1" w:rsidR="00D53824" w:rsidRPr="002F7AA8" w:rsidRDefault="00D53824" w:rsidP="006A0B03">
      <w:pPr>
        <w:numPr>
          <w:ilvl w:val="0"/>
          <w:numId w:val="10"/>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 xml:space="preserve">The </w:t>
      </w:r>
      <w:r w:rsidR="00CF15F4" w:rsidRPr="003E1DFB">
        <w:rPr>
          <w:rFonts w:asciiTheme="minorHAnsi" w:hAnsiTheme="minorHAnsi" w:cs="Tahoma"/>
          <w:sz w:val="22"/>
          <w:szCs w:val="22"/>
        </w:rPr>
        <w:t>Principal</w:t>
      </w:r>
      <w:r w:rsidRPr="003E1DFB">
        <w:rPr>
          <w:rFonts w:asciiTheme="minorHAnsi" w:hAnsiTheme="minorHAnsi" w:cs="Tahoma"/>
          <w:sz w:val="22"/>
          <w:szCs w:val="22"/>
        </w:rPr>
        <w:t xml:space="preserve"> is responsible for ensuring the safety (including e-safety) of members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community, though the day to day responsibility for e-safety will be delegated to the </w:t>
      </w:r>
      <w:r w:rsidR="00B76D24" w:rsidRPr="002F7AA8">
        <w:rPr>
          <w:rFonts w:asciiTheme="minorHAnsi" w:hAnsiTheme="minorHAnsi" w:cs="Tahoma"/>
          <w:sz w:val="22"/>
          <w:szCs w:val="22"/>
        </w:rPr>
        <w:t>Designated Safeguarding Lead</w:t>
      </w:r>
      <w:r w:rsidR="008F1364" w:rsidRPr="002F7AA8">
        <w:rPr>
          <w:rFonts w:asciiTheme="minorHAnsi" w:hAnsiTheme="minorHAnsi" w:cs="Tahoma"/>
          <w:sz w:val="22"/>
          <w:szCs w:val="22"/>
        </w:rPr>
        <w:t xml:space="preserve"> and </w:t>
      </w:r>
      <w:r w:rsidR="00CF15F4" w:rsidRPr="002F7AA8">
        <w:rPr>
          <w:rFonts w:asciiTheme="minorHAnsi" w:hAnsiTheme="minorHAnsi" w:cs="Tahoma"/>
          <w:sz w:val="22"/>
          <w:szCs w:val="22"/>
        </w:rPr>
        <w:t xml:space="preserve">Assistant Principal </w:t>
      </w:r>
      <w:proofErr w:type="spellStart"/>
      <w:r w:rsidR="00CF15F4" w:rsidRPr="002F7AA8">
        <w:rPr>
          <w:rFonts w:asciiTheme="minorHAnsi" w:hAnsiTheme="minorHAnsi" w:cs="Tahoma"/>
          <w:sz w:val="22"/>
          <w:szCs w:val="22"/>
        </w:rPr>
        <w:t>i/c</w:t>
      </w:r>
      <w:proofErr w:type="spellEnd"/>
      <w:r w:rsidR="00CF15F4" w:rsidRPr="002F7AA8">
        <w:rPr>
          <w:rFonts w:asciiTheme="minorHAnsi" w:hAnsiTheme="minorHAnsi" w:cs="Tahoma"/>
          <w:sz w:val="22"/>
          <w:szCs w:val="22"/>
        </w:rPr>
        <w:t xml:space="preserve"> ICT</w:t>
      </w:r>
      <w:r w:rsidRPr="002F7AA8">
        <w:rPr>
          <w:rFonts w:asciiTheme="minorHAnsi" w:hAnsiTheme="minorHAnsi" w:cs="Tahoma"/>
          <w:sz w:val="22"/>
          <w:szCs w:val="22"/>
        </w:rPr>
        <w:t xml:space="preserve">. </w:t>
      </w:r>
    </w:p>
    <w:p w14:paraId="5019046B" w14:textId="2D4A67FE" w:rsidR="00D53824" w:rsidRPr="002F7AA8" w:rsidRDefault="00D53824" w:rsidP="006A0B03">
      <w:pPr>
        <w:numPr>
          <w:ilvl w:val="0"/>
          <w:numId w:val="10"/>
        </w:numPr>
        <w:shd w:val="solid" w:color="FFFFFF" w:fill="auto"/>
        <w:spacing w:after="120"/>
        <w:ind w:left="630" w:hanging="630"/>
        <w:jc w:val="both"/>
        <w:rPr>
          <w:rFonts w:asciiTheme="minorHAnsi" w:hAnsiTheme="minorHAnsi" w:cs="Tahoma"/>
          <w:sz w:val="22"/>
          <w:szCs w:val="22"/>
        </w:rPr>
      </w:pPr>
      <w:r w:rsidRPr="002F7AA8">
        <w:rPr>
          <w:rFonts w:asciiTheme="minorHAnsi" w:hAnsiTheme="minorHAnsi" w:cs="Tahoma"/>
          <w:sz w:val="22"/>
          <w:szCs w:val="22"/>
        </w:rPr>
        <w:t xml:space="preserve">The </w:t>
      </w:r>
      <w:r w:rsidR="00CF15F4" w:rsidRPr="002F7AA8">
        <w:rPr>
          <w:rFonts w:asciiTheme="minorHAnsi" w:hAnsiTheme="minorHAnsi" w:cs="Tahoma"/>
          <w:sz w:val="22"/>
          <w:szCs w:val="22"/>
        </w:rPr>
        <w:t>Principal</w:t>
      </w:r>
      <w:r w:rsidRPr="002F7AA8">
        <w:rPr>
          <w:rFonts w:asciiTheme="minorHAnsi" w:hAnsiTheme="minorHAnsi" w:cs="Tahoma"/>
          <w:sz w:val="22"/>
          <w:szCs w:val="22"/>
        </w:rPr>
        <w:t xml:space="preserve"> / </w:t>
      </w:r>
      <w:r w:rsidR="00CF15F4" w:rsidRPr="002F7AA8">
        <w:rPr>
          <w:rFonts w:asciiTheme="minorHAnsi" w:hAnsiTheme="minorHAnsi" w:cs="Tahoma"/>
          <w:sz w:val="22"/>
          <w:szCs w:val="22"/>
        </w:rPr>
        <w:t xml:space="preserve">Assistant Principal </w:t>
      </w:r>
      <w:proofErr w:type="spellStart"/>
      <w:r w:rsidR="00CF15F4" w:rsidRPr="002F7AA8">
        <w:rPr>
          <w:rFonts w:asciiTheme="minorHAnsi" w:hAnsiTheme="minorHAnsi" w:cs="Tahoma"/>
          <w:sz w:val="22"/>
          <w:szCs w:val="22"/>
        </w:rPr>
        <w:t>i/c</w:t>
      </w:r>
      <w:proofErr w:type="spellEnd"/>
      <w:r w:rsidR="00CF15F4" w:rsidRPr="002F7AA8">
        <w:rPr>
          <w:rFonts w:asciiTheme="minorHAnsi" w:hAnsiTheme="minorHAnsi" w:cs="Tahoma"/>
          <w:sz w:val="22"/>
          <w:szCs w:val="22"/>
        </w:rPr>
        <w:t xml:space="preserve"> ICT</w:t>
      </w:r>
      <w:r w:rsidR="008F1364" w:rsidRPr="002F7AA8">
        <w:rPr>
          <w:rFonts w:asciiTheme="minorHAnsi" w:hAnsiTheme="minorHAnsi" w:cs="Tahoma"/>
          <w:sz w:val="22"/>
          <w:szCs w:val="22"/>
        </w:rPr>
        <w:t xml:space="preserve"> / </w:t>
      </w:r>
      <w:r w:rsidR="00B76D24" w:rsidRPr="002F7AA8">
        <w:rPr>
          <w:rFonts w:asciiTheme="minorHAnsi" w:hAnsiTheme="minorHAnsi" w:cs="Tahoma"/>
          <w:sz w:val="22"/>
          <w:szCs w:val="22"/>
        </w:rPr>
        <w:t>Designated Safeguarding Lead</w:t>
      </w:r>
      <w:r w:rsidR="00CF15F4" w:rsidRPr="002F7AA8">
        <w:rPr>
          <w:rFonts w:asciiTheme="minorHAnsi" w:hAnsiTheme="minorHAnsi" w:cs="Tahoma"/>
          <w:sz w:val="22"/>
          <w:szCs w:val="22"/>
        </w:rPr>
        <w:t xml:space="preserve"> </w:t>
      </w:r>
      <w:r w:rsidRPr="002F7AA8">
        <w:rPr>
          <w:rFonts w:asciiTheme="minorHAnsi" w:hAnsiTheme="minorHAnsi" w:cs="Tahoma"/>
          <w:sz w:val="22"/>
          <w:szCs w:val="22"/>
        </w:rPr>
        <w:t xml:space="preserve">are responsible for ensuring that relevant </w:t>
      </w:r>
      <w:proofErr w:type="gramStart"/>
      <w:r w:rsidRPr="002F7AA8">
        <w:rPr>
          <w:rFonts w:asciiTheme="minorHAnsi" w:hAnsiTheme="minorHAnsi" w:cs="Tahoma"/>
          <w:sz w:val="22"/>
          <w:szCs w:val="22"/>
        </w:rPr>
        <w:t>staff receive</w:t>
      </w:r>
      <w:proofErr w:type="gramEnd"/>
      <w:r w:rsidRPr="002F7AA8">
        <w:rPr>
          <w:rFonts w:asciiTheme="minorHAnsi" w:hAnsiTheme="minorHAnsi" w:cs="Tahoma"/>
          <w:sz w:val="22"/>
          <w:szCs w:val="22"/>
        </w:rPr>
        <w:t xml:space="preserve"> suitable CPD to enable them to carry out their e-safety roles and to trai</w:t>
      </w:r>
      <w:r w:rsidR="002120ED" w:rsidRPr="002F7AA8">
        <w:rPr>
          <w:rFonts w:asciiTheme="minorHAnsi" w:hAnsiTheme="minorHAnsi" w:cs="Tahoma"/>
          <w:sz w:val="22"/>
          <w:szCs w:val="22"/>
        </w:rPr>
        <w:t>n other colleagues, as relevant.</w:t>
      </w:r>
    </w:p>
    <w:p w14:paraId="6ACB57C2" w14:textId="62716351" w:rsidR="00D53824" w:rsidRPr="003E1DFB" w:rsidRDefault="00CF15F4" w:rsidP="002120ED">
      <w:pPr>
        <w:numPr>
          <w:ilvl w:val="0"/>
          <w:numId w:val="10"/>
        </w:numPr>
        <w:shd w:val="solid" w:color="FFFFFF" w:fill="auto"/>
        <w:ind w:left="630" w:hanging="630"/>
        <w:jc w:val="both"/>
        <w:rPr>
          <w:rFonts w:asciiTheme="minorHAnsi" w:hAnsiTheme="minorHAnsi" w:cs="Tahoma"/>
          <w:sz w:val="22"/>
          <w:szCs w:val="22"/>
        </w:rPr>
      </w:pPr>
      <w:r w:rsidRPr="002F7AA8">
        <w:rPr>
          <w:rFonts w:asciiTheme="minorHAnsi" w:hAnsiTheme="minorHAnsi" w:cs="Tahoma"/>
          <w:sz w:val="22"/>
          <w:szCs w:val="22"/>
        </w:rPr>
        <w:t>The Principal, Deputy Principa</w:t>
      </w:r>
      <w:r w:rsidR="00946BEF" w:rsidRPr="002F7AA8">
        <w:rPr>
          <w:rFonts w:asciiTheme="minorHAnsi" w:hAnsiTheme="minorHAnsi" w:cs="Tahoma"/>
          <w:sz w:val="22"/>
          <w:szCs w:val="22"/>
        </w:rPr>
        <w:t>ls</w:t>
      </w:r>
      <w:r w:rsidR="002120ED" w:rsidRPr="002F7AA8">
        <w:rPr>
          <w:rFonts w:asciiTheme="minorHAnsi" w:hAnsiTheme="minorHAnsi" w:cs="Tahoma"/>
          <w:sz w:val="22"/>
          <w:szCs w:val="22"/>
        </w:rPr>
        <w:t>,</w:t>
      </w:r>
      <w:r w:rsidRPr="002F7AA8">
        <w:rPr>
          <w:rFonts w:asciiTheme="minorHAnsi" w:hAnsiTheme="minorHAnsi" w:cs="Tahoma"/>
          <w:sz w:val="22"/>
          <w:szCs w:val="22"/>
        </w:rPr>
        <w:t xml:space="preserve"> Assistant Principal </w:t>
      </w:r>
      <w:proofErr w:type="spellStart"/>
      <w:r w:rsidRPr="002F7AA8">
        <w:rPr>
          <w:rFonts w:asciiTheme="minorHAnsi" w:hAnsiTheme="minorHAnsi" w:cs="Tahoma"/>
          <w:sz w:val="22"/>
          <w:szCs w:val="22"/>
        </w:rPr>
        <w:t>i/c</w:t>
      </w:r>
      <w:proofErr w:type="spellEnd"/>
      <w:r w:rsidRPr="002F7AA8">
        <w:rPr>
          <w:rFonts w:asciiTheme="minorHAnsi" w:hAnsiTheme="minorHAnsi" w:cs="Tahoma"/>
          <w:sz w:val="22"/>
          <w:szCs w:val="22"/>
        </w:rPr>
        <w:t xml:space="preserve"> ICT </w:t>
      </w:r>
      <w:r w:rsidR="002120ED" w:rsidRPr="002F7AA8">
        <w:rPr>
          <w:rFonts w:asciiTheme="minorHAnsi" w:hAnsiTheme="minorHAnsi" w:cs="Tahoma"/>
          <w:sz w:val="22"/>
          <w:szCs w:val="22"/>
        </w:rPr>
        <w:t xml:space="preserve">and </w:t>
      </w:r>
      <w:r w:rsidR="00B76D24" w:rsidRPr="002F7AA8">
        <w:rPr>
          <w:rFonts w:asciiTheme="minorHAnsi" w:hAnsiTheme="minorHAnsi" w:cs="Tahoma"/>
          <w:sz w:val="22"/>
          <w:szCs w:val="22"/>
        </w:rPr>
        <w:t>Designated Safeguarding Lead</w:t>
      </w:r>
      <w:r w:rsidR="002120ED" w:rsidRPr="002F7AA8">
        <w:rPr>
          <w:rFonts w:asciiTheme="minorHAnsi" w:hAnsiTheme="minorHAnsi" w:cs="Tahoma"/>
          <w:sz w:val="22"/>
          <w:szCs w:val="22"/>
        </w:rPr>
        <w:t xml:space="preserve"> </w:t>
      </w:r>
      <w:r w:rsidR="00D53824" w:rsidRPr="002F7AA8">
        <w:rPr>
          <w:rFonts w:asciiTheme="minorHAnsi" w:hAnsiTheme="minorHAnsi" w:cs="Tahoma"/>
          <w:sz w:val="22"/>
          <w:szCs w:val="22"/>
        </w:rPr>
        <w:t xml:space="preserve">should be aware of the procedures to be followed in the event of a serious </w:t>
      </w:r>
      <w:r w:rsidR="002120ED" w:rsidRPr="002F7AA8">
        <w:rPr>
          <w:rFonts w:asciiTheme="minorHAnsi" w:hAnsiTheme="minorHAnsi" w:cs="Tahoma"/>
          <w:sz w:val="22"/>
          <w:szCs w:val="22"/>
        </w:rPr>
        <w:t xml:space="preserve">        </w:t>
      </w:r>
      <w:r w:rsidR="00D53824" w:rsidRPr="002F7AA8">
        <w:rPr>
          <w:rFonts w:asciiTheme="minorHAnsi" w:hAnsiTheme="minorHAnsi" w:cs="Tahoma"/>
          <w:sz w:val="22"/>
          <w:szCs w:val="22"/>
        </w:rPr>
        <w:t>e-safety</w:t>
      </w:r>
      <w:r w:rsidR="00D53824" w:rsidRPr="003E1DFB">
        <w:rPr>
          <w:rFonts w:asciiTheme="minorHAnsi" w:hAnsiTheme="minorHAnsi" w:cs="Tahoma"/>
          <w:sz w:val="22"/>
          <w:szCs w:val="22"/>
        </w:rPr>
        <w:t xml:space="preserve"> allegation being made against a member of staff. </w:t>
      </w:r>
    </w:p>
    <w:p w14:paraId="15F293FB" w14:textId="77777777" w:rsidR="00D53824" w:rsidRPr="003E1DFB" w:rsidRDefault="00D53824" w:rsidP="00CF15F4">
      <w:pPr>
        <w:jc w:val="both"/>
        <w:rPr>
          <w:rFonts w:asciiTheme="minorHAnsi" w:hAnsiTheme="minorHAnsi"/>
          <w:sz w:val="22"/>
          <w:szCs w:val="22"/>
        </w:rPr>
      </w:pPr>
      <w:r w:rsidRPr="003E1DFB">
        <w:rPr>
          <w:rFonts w:asciiTheme="minorHAnsi" w:hAnsiTheme="minorHAnsi"/>
          <w:sz w:val="22"/>
          <w:szCs w:val="22"/>
        </w:rPr>
        <w:t xml:space="preserve">  </w:t>
      </w:r>
    </w:p>
    <w:p w14:paraId="1623CA3F" w14:textId="77777777" w:rsidR="00D53824" w:rsidRPr="003E1DFB" w:rsidRDefault="00D53824" w:rsidP="00D53824">
      <w:pPr>
        <w:rPr>
          <w:rFonts w:asciiTheme="minorHAnsi" w:hAnsiTheme="minorHAnsi" w:cs="Tahoma"/>
          <w:sz w:val="22"/>
          <w:szCs w:val="22"/>
        </w:rPr>
      </w:pPr>
      <w:r w:rsidRPr="003E1DFB">
        <w:rPr>
          <w:rFonts w:asciiTheme="minorHAnsi" w:hAnsiTheme="minorHAnsi" w:cs="Tahoma"/>
          <w:b/>
          <w:sz w:val="22"/>
          <w:szCs w:val="22"/>
        </w:rPr>
        <w:t xml:space="preserve">Network Manager: </w:t>
      </w:r>
    </w:p>
    <w:p w14:paraId="76127FFE" w14:textId="77777777" w:rsidR="00D53824" w:rsidRPr="003E1DFB" w:rsidRDefault="00D53824" w:rsidP="00D53824">
      <w:pPr>
        <w:rPr>
          <w:rFonts w:asciiTheme="minorHAnsi" w:hAnsiTheme="minorHAnsi"/>
          <w:sz w:val="22"/>
          <w:szCs w:val="22"/>
        </w:rPr>
      </w:pPr>
      <w:r w:rsidRPr="003E1DFB">
        <w:rPr>
          <w:rFonts w:asciiTheme="minorHAnsi" w:hAnsiTheme="minorHAnsi"/>
          <w:sz w:val="22"/>
          <w:szCs w:val="22"/>
        </w:rPr>
        <w:t xml:space="preserve">  </w:t>
      </w:r>
    </w:p>
    <w:p w14:paraId="3EC51A73" w14:textId="77777777" w:rsidR="00D53824" w:rsidRPr="003E1DFB" w:rsidRDefault="00D53824" w:rsidP="00666608">
      <w:pPr>
        <w:spacing w:after="240"/>
        <w:jc w:val="both"/>
        <w:rPr>
          <w:rFonts w:asciiTheme="minorHAnsi" w:hAnsiTheme="minorHAnsi" w:cs="Tahoma"/>
          <w:sz w:val="22"/>
          <w:szCs w:val="22"/>
        </w:rPr>
      </w:pPr>
      <w:r w:rsidRPr="003E1DFB">
        <w:rPr>
          <w:rFonts w:asciiTheme="minorHAnsi" w:hAnsiTheme="minorHAnsi" w:cs="Tahoma"/>
          <w:i/>
          <w:sz w:val="22"/>
          <w:szCs w:val="22"/>
        </w:rPr>
        <w:t xml:space="preserve">The Network Manager </w:t>
      </w:r>
      <w:r w:rsidRPr="003E1DFB">
        <w:rPr>
          <w:rFonts w:asciiTheme="minorHAnsi" w:hAnsiTheme="minorHAnsi" w:cs="Tahoma"/>
          <w:sz w:val="22"/>
          <w:szCs w:val="22"/>
        </w:rPr>
        <w:t xml:space="preserve">is responsible for ensuring: </w:t>
      </w:r>
    </w:p>
    <w:p w14:paraId="2A948C43"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 xml:space="preserve">that the </w:t>
      </w:r>
      <w:r w:rsidR="0064055C" w:rsidRPr="003E1DFB">
        <w:rPr>
          <w:rFonts w:asciiTheme="minorHAnsi" w:hAnsiTheme="minorHAnsi" w:cs="Tahoma"/>
          <w:sz w:val="22"/>
          <w:szCs w:val="22"/>
        </w:rPr>
        <w:t>Academy</w:t>
      </w:r>
      <w:r w:rsidRPr="003E1DFB">
        <w:rPr>
          <w:rFonts w:asciiTheme="minorHAnsi" w:hAnsiTheme="minorHAnsi" w:cs="Tahoma"/>
          <w:sz w:val="22"/>
          <w:szCs w:val="22"/>
        </w:rPr>
        <w:t>’s ICT infrastructure is secure and is not ope</w:t>
      </w:r>
      <w:r w:rsidR="00666608" w:rsidRPr="003E1DFB">
        <w:rPr>
          <w:rFonts w:asciiTheme="minorHAnsi" w:hAnsiTheme="minorHAnsi" w:cs="Tahoma"/>
          <w:sz w:val="22"/>
          <w:szCs w:val="22"/>
        </w:rPr>
        <w:t>n to misuse or malicious attack;</w:t>
      </w:r>
    </w:p>
    <w:p w14:paraId="1FD5C20E"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 xml:space="preserve">that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meets the e-safety technical requirements outlined in the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Security Policy and Acceptable Usage Policy and any relevant Local Authority E-Safety Policy and guidance</w:t>
      </w:r>
      <w:r w:rsidR="00666608" w:rsidRPr="003E1DFB">
        <w:rPr>
          <w:rFonts w:asciiTheme="minorHAnsi" w:hAnsiTheme="minorHAnsi" w:cs="Tahoma"/>
          <w:sz w:val="22"/>
          <w:szCs w:val="22"/>
        </w:rPr>
        <w:t>;</w:t>
      </w:r>
      <w:r w:rsidRPr="003E1DFB">
        <w:rPr>
          <w:rFonts w:asciiTheme="minorHAnsi" w:hAnsiTheme="minorHAnsi" w:cs="Tahoma"/>
          <w:sz w:val="22"/>
          <w:szCs w:val="22"/>
        </w:rPr>
        <w:t xml:space="preserve"> </w:t>
      </w:r>
    </w:p>
    <w:p w14:paraId="66825326"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 xml:space="preserve">that users may only access the </w:t>
      </w:r>
      <w:r w:rsidR="0064055C" w:rsidRPr="003E1DFB">
        <w:rPr>
          <w:rFonts w:asciiTheme="minorHAnsi" w:hAnsiTheme="minorHAnsi" w:cs="Tahoma"/>
          <w:sz w:val="22"/>
          <w:szCs w:val="22"/>
        </w:rPr>
        <w:t>Academy</w:t>
      </w:r>
      <w:r w:rsidR="00666608" w:rsidRPr="003E1DFB">
        <w:rPr>
          <w:rFonts w:asciiTheme="minorHAnsi" w:hAnsiTheme="minorHAnsi" w:cs="Tahoma"/>
          <w:sz w:val="22"/>
          <w:szCs w:val="22"/>
        </w:rPr>
        <w:t>’</w:t>
      </w:r>
      <w:r w:rsidRPr="003E1DFB">
        <w:rPr>
          <w:rFonts w:asciiTheme="minorHAnsi" w:hAnsiTheme="minorHAnsi" w:cs="Tahoma"/>
          <w:sz w:val="22"/>
          <w:szCs w:val="22"/>
        </w:rPr>
        <w:t>s networks through a properly enforced password protection policy, in which passwords are regularly changed</w:t>
      </w:r>
      <w:r w:rsidR="00666608" w:rsidRPr="003E1DFB">
        <w:rPr>
          <w:rFonts w:asciiTheme="minorHAnsi" w:hAnsiTheme="minorHAnsi" w:cs="Tahoma"/>
          <w:sz w:val="22"/>
          <w:szCs w:val="22"/>
        </w:rPr>
        <w:t>;</w:t>
      </w:r>
      <w:r w:rsidRPr="003E1DFB">
        <w:rPr>
          <w:rFonts w:asciiTheme="minorHAnsi" w:hAnsiTheme="minorHAnsi" w:cs="Tahoma"/>
          <w:sz w:val="22"/>
          <w:szCs w:val="22"/>
        </w:rPr>
        <w:t xml:space="preserve"> </w:t>
      </w:r>
    </w:p>
    <w:p w14:paraId="30BCBE42"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is informed of issues relating to th</w:t>
      </w:r>
      <w:r w:rsidR="00666608" w:rsidRPr="003E1DFB">
        <w:rPr>
          <w:rFonts w:asciiTheme="minorHAnsi" w:hAnsiTheme="minorHAnsi" w:cs="Tahoma"/>
          <w:sz w:val="22"/>
          <w:szCs w:val="22"/>
        </w:rPr>
        <w:t>e filtering applied by the Grid;</w:t>
      </w:r>
    </w:p>
    <w:p w14:paraId="53DBC191"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Pr="003E1DFB">
        <w:rPr>
          <w:rFonts w:asciiTheme="minorHAnsi" w:hAnsiTheme="minorHAnsi" w:cs="Tahoma"/>
          <w:sz w:val="22"/>
          <w:szCs w:val="22"/>
        </w:rPr>
        <w:t>’s filtering policy is applied and updated on a regular basis and that its implementation is not the sole resp</w:t>
      </w:r>
      <w:r w:rsidR="00666608" w:rsidRPr="003E1DFB">
        <w:rPr>
          <w:rFonts w:asciiTheme="minorHAnsi" w:hAnsiTheme="minorHAnsi" w:cs="Tahoma"/>
          <w:sz w:val="22"/>
          <w:szCs w:val="22"/>
        </w:rPr>
        <w:t>onsibility of any single person;</w:t>
      </w:r>
      <w:r w:rsidRPr="003E1DFB">
        <w:rPr>
          <w:rFonts w:asciiTheme="minorHAnsi" w:hAnsiTheme="minorHAnsi" w:cs="Tahoma"/>
          <w:sz w:val="22"/>
          <w:szCs w:val="22"/>
        </w:rPr>
        <w:t xml:space="preserve"> </w:t>
      </w:r>
    </w:p>
    <w:p w14:paraId="309DBE7B" w14:textId="77777777"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that he keeps up to date with e-safety technical information in order to effectively carry out their e-safety role and to infor</w:t>
      </w:r>
      <w:r w:rsidR="00666608" w:rsidRPr="003E1DFB">
        <w:rPr>
          <w:rFonts w:asciiTheme="minorHAnsi" w:hAnsiTheme="minorHAnsi" w:cs="Tahoma"/>
          <w:sz w:val="22"/>
          <w:szCs w:val="22"/>
        </w:rPr>
        <w:t>m and update others as relevant;</w:t>
      </w:r>
      <w:r w:rsidRPr="003E1DFB">
        <w:rPr>
          <w:rFonts w:asciiTheme="minorHAnsi" w:hAnsiTheme="minorHAnsi" w:cs="Tahoma"/>
          <w:sz w:val="22"/>
          <w:szCs w:val="22"/>
        </w:rPr>
        <w:t xml:space="preserve"> </w:t>
      </w:r>
    </w:p>
    <w:p w14:paraId="2EA13041" w14:textId="77777777" w:rsidR="00D53824" w:rsidRPr="003E1DFB" w:rsidRDefault="008F1364" w:rsidP="006A0B03">
      <w:pPr>
        <w:numPr>
          <w:ilvl w:val="0"/>
          <w:numId w:val="11"/>
        </w:numPr>
        <w:shd w:val="solid" w:color="FFFFFF" w:fill="auto"/>
        <w:spacing w:after="120"/>
        <w:ind w:left="630" w:hanging="630"/>
        <w:jc w:val="both"/>
        <w:rPr>
          <w:rFonts w:asciiTheme="minorHAnsi" w:hAnsiTheme="minorHAnsi" w:cs="Tahoma"/>
          <w:sz w:val="22"/>
          <w:szCs w:val="22"/>
        </w:rPr>
      </w:pPr>
      <w:r w:rsidRPr="003E1DFB">
        <w:rPr>
          <w:rFonts w:asciiTheme="minorHAnsi" w:hAnsiTheme="minorHAnsi" w:cs="Tahoma"/>
          <w:sz w:val="22"/>
          <w:szCs w:val="22"/>
        </w:rPr>
        <w:t>that the use of the N</w:t>
      </w:r>
      <w:r w:rsidR="00D53824" w:rsidRPr="003E1DFB">
        <w:rPr>
          <w:rFonts w:asciiTheme="minorHAnsi" w:hAnsiTheme="minorHAnsi" w:cs="Tahoma"/>
          <w:sz w:val="22"/>
          <w:szCs w:val="22"/>
        </w:rPr>
        <w:t>etwork</w:t>
      </w:r>
      <w:r w:rsidRPr="003E1DFB">
        <w:rPr>
          <w:rFonts w:asciiTheme="minorHAnsi" w:hAnsiTheme="minorHAnsi" w:cs="Tahoma"/>
          <w:sz w:val="22"/>
          <w:szCs w:val="22"/>
        </w:rPr>
        <w:t xml:space="preserve">, </w:t>
      </w:r>
      <w:r w:rsidR="00D53824" w:rsidRPr="003E1DFB">
        <w:rPr>
          <w:rFonts w:asciiTheme="minorHAnsi" w:hAnsiTheme="minorHAnsi" w:cs="Tahoma"/>
          <w:sz w:val="22"/>
          <w:szCs w:val="22"/>
        </w:rPr>
        <w:t>Virtual Learning Environment (VLE)</w:t>
      </w:r>
      <w:r w:rsidRPr="003E1DFB">
        <w:rPr>
          <w:rFonts w:asciiTheme="minorHAnsi" w:hAnsiTheme="minorHAnsi" w:cs="Tahoma"/>
          <w:sz w:val="22"/>
          <w:szCs w:val="22"/>
        </w:rPr>
        <w:t xml:space="preserve">, </w:t>
      </w:r>
      <w:r w:rsidR="00D53824" w:rsidRPr="003E1DFB">
        <w:rPr>
          <w:rFonts w:asciiTheme="minorHAnsi" w:hAnsiTheme="minorHAnsi" w:cs="Tahoma"/>
          <w:sz w:val="22"/>
          <w:szCs w:val="22"/>
        </w:rPr>
        <w:t>remote access</w:t>
      </w:r>
      <w:r w:rsidRPr="003E1DFB">
        <w:rPr>
          <w:rFonts w:asciiTheme="minorHAnsi" w:hAnsiTheme="minorHAnsi" w:cs="Tahoma"/>
          <w:sz w:val="22"/>
          <w:szCs w:val="22"/>
        </w:rPr>
        <w:t xml:space="preserve">, </w:t>
      </w:r>
      <w:r w:rsidR="00D53824" w:rsidRPr="003E1DFB">
        <w:rPr>
          <w:rFonts w:asciiTheme="minorHAnsi" w:hAnsiTheme="minorHAnsi" w:cs="Tahoma"/>
          <w:sz w:val="22"/>
          <w:szCs w:val="22"/>
        </w:rPr>
        <w:t xml:space="preserve"> email is regularly monitored in order that any misuse </w:t>
      </w:r>
      <w:r w:rsidRPr="003E1DFB">
        <w:rPr>
          <w:rFonts w:asciiTheme="minorHAnsi" w:hAnsiTheme="minorHAnsi" w:cs="Tahoma"/>
          <w:sz w:val="22"/>
          <w:szCs w:val="22"/>
        </w:rPr>
        <w:t>or</w:t>
      </w:r>
      <w:r w:rsidR="00D53824" w:rsidRPr="003E1DFB">
        <w:rPr>
          <w:rFonts w:asciiTheme="minorHAnsi" w:hAnsiTheme="minorHAnsi" w:cs="Tahoma"/>
          <w:sz w:val="22"/>
          <w:szCs w:val="22"/>
        </w:rPr>
        <w:t xml:space="preserve"> attempted misuse can be reported to the </w:t>
      </w:r>
      <w:r w:rsidR="00666608" w:rsidRPr="003E1DFB">
        <w:rPr>
          <w:rFonts w:asciiTheme="minorHAnsi" w:hAnsiTheme="minorHAnsi" w:cs="Tahoma"/>
          <w:sz w:val="22"/>
          <w:szCs w:val="22"/>
        </w:rPr>
        <w:t xml:space="preserve">Assistant Principal </w:t>
      </w:r>
      <w:proofErr w:type="spellStart"/>
      <w:r w:rsidR="00666608" w:rsidRPr="003E1DFB">
        <w:rPr>
          <w:rFonts w:asciiTheme="minorHAnsi" w:hAnsiTheme="minorHAnsi" w:cs="Tahoma"/>
          <w:sz w:val="22"/>
          <w:szCs w:val="22"/>
        </w:rPr>
        <w:t>i/c</w:t>
      </w:r>
      <w:proofErr w:type="spellEnd"/>
      <w:r w:rsidR="00666608" w:rsidRPr="003E1DFB">
        <w:rPr>
          <w:rFonts w:asciiTheme="minorHAnsi" w:hAnsiTheme="minorHAnsi" w:cs="Tahoma"/>
          <w:sz w:val="22"/>
          <w:szCs w:val="22"/>
        </w:rPr>
        <w:t xml:space="preserve"> ICT for investigation;</w:t>
      </w:r>
    </w:p>
    <w:p w14:paraId="78C4F099" w14:textId="07B76C41" w:rsidR="00D53824" w:rsidRPr="003E1DFB" w:rsidRDefault="00D53824" w:rsidP="006A0B03">
      <w:pPr>
        <w:numPr>
          <w:ilvl w:val="0"/>
          <w:numId w:val="11"/>
        </w:numPr>
        <w:shd w:val="solid" w:color="FFFFFF" w:fill="auto"/>
        <w:spacing w:after="120"/>
        <w:ind w:left="630" w:hanging="630"/>
        <w:jc w:val="both"/>
        <w:rPr>
          <w:rFonts w:asciiTheme="minorHAnsi" w:hAnsiTheme="minorHAnsi" w:cs="Tahoma"/>
          <w:sz w:val="22"/>
          <w:szCs w:val="22"/>
        </w:rPr>
      </w:pPr>
      <w:proofErr w:type="gramStart"/>
      <w:r w:rsidRPr="003E1DFB">
        <w:rPr>
          <w:rFonts w:asciiTheme="minorHAnsi" w:hAnsiTheme="minorHAnsi" w:cs="Tahoma"/>
          <w:sz w:val="22"/>
          <w:szCs w:val="22"/>
        </w:rPr>
        <w:t>that</w:t>
      </w:r>
      <w:proofErr w:type="gramEnd"/>
      <w:r w:rsidRPr="003E1DFB">
        <w:rPr>
          <w:rFonts w:asciiTheme="minorHAnsi" w:hAnsiTheme="minorHAnsi" w:cs="Tahoma"/>
          <w:sz w:val="22"/>
          <w:szCs w:val="22"/>
        </w:rPr>
        <w:t xml:space="preserve"> monitoring software / systems are implemented and updated as agreed in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policies. </w:t>
      </w:r>
    </w:p>
    <w:p w14:paraId="364F0642" w14:textId="77777777" w:rsidR="00D53824" w:rsidRPr="003E1DFB" w:rsidRDefault="00D53824" w:rsidP="001C1AF2">
      <w:pPr>
        <w:spacing w:after="240"/>
        <w:jc w:val="both"/>
        <w:rPr>
          <w:rFonts w:asciiTheme="minorHAnsi" w:hAnsiTheme="minorHAnsi" w:cs="Tahoma"/>
          <w:sz w:val="22"/>
          <w:szCs w:val="22"/>
        </w:rPr>
      </w:pPr>
      <w:r w:rsidRPr="003E1DFB">
        <w:rPr>
          <w:rFonts w:asciiTheme="minorHAnsi" w:hAnsiTheme="minorHAnsi" w:cs="Tahoma"/>
          <w:b/>
          <w:sz w:val="22"/>
          <w:szCs w:val="22"/>
        </w:rPr>
        <w:t>Teaching and Support Staff</w:t>
      </w:r>
      <w:r w:rsidR="001C1AF2" w:rsidRPr="003E1DFB">
        <w:rPr>
          <w:rFonts w:asciiTheme="minorHAnsi" w:hAnsiTheme="minorHAnsi" w:cs="Tahoma"/>
          <w:sz w:val="22"/>
          <w:szCs w:val="22"/>
        </w:rPr>
        <w:t>:</w:t>
      </w:r>
    </w:p>
    <w:p w14:paraId="10AFE261" w14:textId="77777777" w:rsidR="00D53824" w:rsidRPr="003E1DFB" w:rsidRDefault="001C1AF2" w:rsidP="001C1AF2">
      <w:pPr>
        <w:spacing w:after="120"/>
        <w:jc w:val="both"/>
        <w:rPr>
          <w:rFonts w:asciiTheme="minorHAnsi" w:hAnsiTheme="minorHAnsi" w:cs="Tahoma"/>
          <w:sz w:val="22"/>
          <w:szCs w:val="22"/>
        </w:rPr>
      </w:pPr>
      <w:r w:rsidRPr="003E1DFB">
        <w:rPr>
          <w:rFonts w:asciiTheme="minorHAnsi" w:hAnsiTheme="minorHAnsi" w:cs="Tahoma"/>
          <w:sz w:val="22"/>
          <w:szCs w:val="22"/>
        </w:rPr>
        <w:t xml:space="preserve">Teaching and Support staff </w:t>
      </w:r>
      <w:r w:rsidR="00D53824" w:rsidRPr="003E1DFB">
        <w:rPr>
          <w:rFonts w:asciiTheme="minorHAnsi" w:hAnsiTheme="minorHAnsi" w:cs="Tahoma"/>
          <w:sz w:val="22"/>
          <w:szCs w:val="22"/>
        </w:rPr>
        <w:t xml:space="preserve">are responsible for ensuring that: </w:t>
      </w:r>
    </w:p>
    <w:p w14:paraId="468C52E5" w14:textId="54273781" w:rsidR="00D53824" w:rsidRPr="003E1DFB" w:rsidRDefault="00D53824" w:rsidP="006A0B03">
      <w:pPr>
        <w:numPr>
          <w:ilvl w:val="0"/>
          <w:numId w:val="1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they have an up to date awareness of e-safety matters and of the current </w:t>
      </w:r>
      <w:r w:rsidR="00946BEF" w:rsidRPr="003E1DFB">
        <w:rPr>
          <w:rFonts w:asciiTheme="minorHAnsi" w:hAnsiTheme="minorHAnsi" w:cs="Tahoma"/>
          <w:sz w:val="22"/>
          <w:szCs w:val="22"/>
        </w:rPr>
        <w:t>Academy E</w:t>
      </w:r>
      <w:r w:rsidR="001C1AF2" w:rsidRPr="003E1DFB">
        <w:rPr>
          <w:rFonts w:asciiTheme="minorHAnsi" w:hAnsiTheme="minorHAnsi" w:cs="Tahoma"/>
          <w:sz w:val="22"/>
          <w:szCs w:val="22"/>
        </w:rPr>
        <w:t>-</w:t>
      </w:r>
      <w:r w:rsidR="00946BEF" w:rsidRPr="003E1DFB">
        <w:rPr>
          <w:rFonts w:asciiTheme="minorHAnsi" w:hAnsiTheme="minorHAnsi" w:cs="Tahoma"/>
          <w:sz w:val="22"/>
          <w:szCs w:val="22"/>
        </w:rPr>
        <w:t>S</w:t>
      </w:r>
      <w:r w:rsidR="001C1AF2" w:rsidRPr="003E1DFB">
        <w:rPr>
          <w:rFonts w:asciiTheme="minorHAnsi" w:hAnsiTheme="minorHAnsi" w:cs="Tahoma"/>
          <w:sz w:val="22"/>
          <w:szCs w:val="22"/>
        </w:rPr>
        <w:t xml:space="preserve">afety </w:t>
      </w:r>
      <w:r w:rsidR="00946BEF" w:rsidRPr="003E1DFB">
        <w:rPr>
          <w:rFonts w:asciiTheme="minorHAnsi" w:hAnsiTheme="minorHAnsi" w:cs="Tahoma"/>
          <w:sz w:val="22"/>
          <w:szCs w:val="22"/>
        </w:rPr>
        <w:t>P</w:t>
      </w:r>
      <w:r w:rsidR="001C1AF2" w:rsidRPr="003E1DFB">
        <w:rPr>
          <w:rFonts w:asciiTheme="minorHAnsi" w:hAnsiTheme="minorHAnsi" w:cs="Tahoma"/>
          <w:sz w:val="22"/>
          <w:szCs w:val="22"/>
        </w:rPr>
        <w:t>olicy and practices;</w:t>
      </w:r>
    </w:p>
    <w:p w14:paraId="1054E2C0" w14:textId="77777777" w:rsidR="00D53824" w:rsidRPr="003E1DFB" w:rsidRDefault="00D53824" w:rsidP="006A0B03">
      <w:pPr>
        <w:numPr>
          <w:ilvl w:val="0"/>
          <w:numId w:val="1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they have read, understood and signed the </w:t>
      </w:r>
      <w:r w:rsidR="0064055C" w:rsidRPr="003E1DFB">
        <w:rPr>
          <w:rFonts w:asciiTheme="minorHAnsi" w:hAnsiTheme="minorHAnsi" w:cs="Tahoma"/>
          <w:sz w:val="22"/>
          <w:szCs w:val="22"/>
        </w:rPr>
        <w:t>Academy</w:t>
      </w:r>
      <w:r w:rsidR="001C1AF2" w:rsidRPr="003E1DFB">
        <w:rPr>
          <w:rFonts w:asciiTheme="minorHAnsi" w:hAnsiTheme="minorHAnsi" w:cs="Tahoma"/>
          <w:sz w:val="22"/>
          <w:szCs w:val="22"/>
        </w:rPr>
        <w:t xml:space="preserve"> </w:t>
      </w:r>
      <w:r w:rsidRPr="003E1DFB">
        <w:rPr>
          <w:rFonts w:asciiTheme="minorHAnsi" w:hAnsiTheme="minorHAnsi" w:cs="Tahoma"/>
          <w:sz w:val="22"/>
          <w:szCs w:val="22"/>
        </w:rPr>
        <w:t>Staff</w:t>
      </w:r>
      <w:r w:rsidR="001C1AF2" w:rsidRPr="003E1DFB">
        <w:rPr>
          <w:rFonts w:asciiTheme="minorHAnsi" w:hAnsiTheme="minorHAnsi" w:cs="Tahoma"/>
          <w:sz w:val="22"/>
          <w:szCs w:val="22"/>
        </w:rPr>
        <w:t>/Governor</w:t>
      </w:r>
      <w:r w:rsidRPr="003E1DFB">
        <w:rPr>
          <w:rFonts w:asciiTheme="minorHAnsi" w:hAnsiTheme="minorHAnsi" w:cs="Tahoma"/>
          <w:sz w:val="22"/>
          <w:szCs w:val="22"/>
        </w:rPr>
        <w:t xml:space="preserve"> Acceptab</w:t>
      </w:r>
      <w:r w:rsidR="001C1AF2" w:rsidRPr="003E1DFB">
        <w:rPr>
          <w:rFonts w:asciiTheme="minorHAnsi" w:hAnsiTheme="minorHAnsi" w:cs="Tahoma"/>
          <w:sz w:val="22"/>
          <w:szCs w:val="22"/>
        </w:rPr>
        <w:t>le Use Policy / Agreement;</w:t>
      </w:r>
    </w:p>
    <w:p w14:paraId="238BA523" w14:textId="77777777" w:rsidR="00D53824" w:rsidRPr="003E1DFB" w:rsidRDefault="00D53824" w:rsidP="006A0B03">
      <w:pPr>
        <w:numPr>
          <w:ilvl w:val="0"/>
          <w:numId w:val="1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lastRenderedPageBreak/>
        <w:t xml:space="preserve">they report any suspected misuse or problem to the </w:t>
      </w:r>
      <w:r w:rsidR="001C1AF2" w:rsidRPr="003E1DFB">
        <w:rPr>
          <w:rFonts w:asciiTheme="minorHAnsi" w:hAnsiTheme="minorHAnsi" w:cs="Tahoma"/>
          <w:sz w:val="22"/>
          <w:szCs w:val="22"/>
        </w:rPr>
        <w:t xml:space="preserve">Assistant Principal </w:t>
      </w:r>
      <w:proofErr w:type="spellStart"/>
      <w:r w:rsidR="001C1AF2" w:rsidRPr="003E1DFB">
        <w:rPr>
          <w:rFonts w:asciiTheme="minorHAnsi" w:hAnsiTheme="minorHAnsi" w:cs="Tahoma"/>
          <w:sz w:val="22"/>
          <w:szCs w:val="22"/>
        </w:rPr>
        <w:t>i/c</w:t>
      </w:r>
      <w:proofErr w:type="spellEnd"/>
      <w:r w:rsidR="001C1AF2" w:rsidRPr="003E1DFB">
        <w:rPr>
          <w:rFonts w:asciiTheme="minorHAnsi" w:hAnsiTheme="minorHAnsi" w:cs="Tahoma"/>
          <w:sz w:val="22"/>
          <w:szCs w:val="22"/>
        </w:rPr>
        <w:t xml:space="preserve"> ICT  for investigation;</w:t>
      </w:r>
    </w:p>
    <w:p w14:paraId="3F4AEAD5" w14:textId="29901B81" w:rsidR="00D53824" w:rsidRPr="003E1DFB" w:rsidRDefault="00D53824" w:rsidP="006A0B03">
      <w:pPr>
        <w:numPr>
          <w:ilvl w:val="0"/>
          <w:numId w:val="1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digital communications with students / pupils (email / Virtual  Learning Environment (VLE) / voice) should be on a professional level and only carried ou</w:t>
      </w:r>
      <w:r w:rsidR="001C1AF2" w:rsidRPr="003E1DFB">
        <w:rPr>
          <w:rFonts w:asciiTheme="minorHAnsi" w:hAnsiTheme="minorHAnsi" w:cs="Tahoma"/>
          <w:sz w:val="22"/>
          <w:szCs w:val="22"/>
        </w:rPr>
        <w:t xml:space="preserve">t using official </w:t>
      </w:r>
      <w:r w:rsidR="00946BEF" w:rsidRPr="003E1DFB">
        <w:rPr>
          <w:rFonts w:asciiTheme="minorHAnsi" w:hAnsiTheme="minorHAnsi" w:cs="Tahoma"/>
          <w:sz w:val="22"/>
          <w:szCs w:val="22"/>
        </w:rPr>
        <w:t>Academy</w:t>
      </w:r>
      <w:r w:rsidR="001C1AF2" w:rsidRPr="003E1DFB">
        <w:rPr>
          <w:rFonts w:asciiTheme="minorHAnsi" w:hAnsiTheme="minorHAnsi" w:cs="Tahoma"/>
          <w:sz w:val="22"/>
          <w:szCs w:val="22"/>
        </w:rPr>
        <w:t xml:space="preserve"> systems;</w:t>
      </w:r>
    </w:p>
    <w:p w14:paraId="381FD348" w14:textId="77777777" w:rsidR="00D53824" w:rsidRPr="003E1DFB" w:rsidRDefault="00D53824" w:rsidP="002120ED">
      <w:pPr>
        <w:numPr>
          <w:ilvl w:val="0"/>
          <w:numId w:val="12"/>
        </w:numPr>
        <w:shd w:val="solid" w:color="FFFFFF" w:fill="auto"/>
        <w:ind w:left="540" w:hanging="540"/>
        <w:jc w:val="both"/>
        <w:rPr>
          <w:rFonts w:asciiTheme="minorHAnsi" w:hAnsiTheme="minorHAnsi" w:cs="Tahoma"/>
          <w:sz w:val="22"/>
          <w:szCs w:val="22"/>
        </w:rPr>
      </w:pPr>
      <w:proofErr w:type="gramStart"/>
      <w:r w:rsidRPr="003E1DFB">
        <w:rPr>
          <w:rFonts w:asciiTheme="minorHAnsi" w:hAnsiTheme="minorHAnsi" w:cs="Tahoma"/>
          <w:sz w:val="22"/>
          <w:szCs w:val="22"/>
        </w:rPr>
        <w:t>they</w:t>
      </w:r>
      <w:proofErr w:type="gramEnd"/>
      <w:r w:rsidRPr="003E1DFB">
        <w:rPr>
          <w:rFonts w:asciiTheme="minorHAnsi" w:hAnsiTheme="minorHAnsi" w:cs="Tahoma"/>
          <w:sz w:val="22"/>
          <w:szCs w:val="22"/>
        </w:rPr>
        <w:t xml:space="preserve"> are aware of e-safety issues related to the use of mobile phones, cameras and hand held devices and that they monitor their use and implement current </w:t>
      </w:r>
      <w:r w:rsidR="0064055C" w:rsidRPr="003E1DFB">
        <w:rPr>
          <w:rFonts w:asciiTheme="minorHAnsi" w:hAnsiTheme="minorHAnsi" w:cs="Tahoma"/>
          <w:sz w:val="22"/>
          <w:szCs w:val="22"/>
        </w:rPr>
        <w:t>Academy</w:t>
      </w:r>
      <w:r w:rsidR="001C1AF2" w:rsidRPr="003E1DFB">
        <w:rPr>
          <w:rFonts w:asciiTheme="minorHAnsi" w:hAnsiTheme="minorHAnsi" w:cs="Tahoma"/>
          <w:sz w:val="22"/>
          <w:szCs w:val="22"/>
        </w:rPr>
        <w:t xml:space="preserve"> </w:t>
      </w:r>
      <w:r w:rsidRPr="003E1DFB">
        <w:rPr>
          <w:rFonts w:asciiTheme="minorHAnsi" w:hAnsiTheme="minorHAnsi" w:cs="Tahoma"/>
          <w:sz w:val="22"/>
          <w:szCs w:val="22"/>
        </w:rPr>
        <w:t>policies with regard to these devi</w:t>
      </w:r>
      <w:r w:rsidR="001C1AF2" w:rsidRPr="003E1DFB">
        <w:rPr>
          <w:rFonts w:asciiTheme="minorHAnsi" w:hAnsiTheme="minorHAnsi" w:cs="Tahoma"/>
          <w:sz w:val="22"/>
          <w:szCs w:val="22"/>
        </w:rPr>
        <w:t>ces.</w:t>
      </w:r>
    </w:p>
    <w:p w14:paraId="37F94C32" w14:textId="77777777" w:rsidR="00D53824" w:rsidRPr="003E1DFB" w:rsidRDefault="00D53824" w:rsidP="002120ED">
      <w:pPr>
        <w:ind w:left="283"/>
        <w:rPr>
          <w:rFonts w:asciiTheme="minorHAnsi" w:hAnsiTheme="minorHAnsi"/>
          <w:sz w:val="22"/>
          <w:szCs w:val="22"/>
        </w:rPr>
      </w:pPr>
      <w:r w:rsidRPr="003E1DFB">
        <w:rPr>
          <w:rFonts w:asciiTheme="minorHAnsi" w:hAnsiTheme="minorHAnsi"/>
          <w:sz w:val="22"/>
          <w:szCs w:val="22"/>
        </w:rPr>
        <w:t xml:space="preserve">  </w:t>
      </w:r>
    </w:p>
    <w:p w14:paraId="71ECE83D" w14:textId="77777777" w:rsidR="00D53824" w:rsidRPr="003E1DFB" w:rsidRDefault="001C1AF2" w:rsidP="001C1AF2">
      <w:pPr>
        <w:spacing w:after="240"/>
        <w:rPr>
          <w:rFonts w:asciiTheme="minorHAnsi" w:hAnsiTheme="minorHAnsi" w:cs="Tahoma"/>
          <w:sz w:val="22"/>
          <w:szCs w:val="22"/>
        </w:rPr>
      </w:pPr>
      <w:r w:rsidRPr="003E1DFB">
        <w:rPr>
          <w:rFonts w:asciiTheme="minorHAnsi" w:hAnsiTheme="minorHAnsi" w:cs="Tahoma"/>
          <w:b/>
          <w:sz w:val="22"/>
          <w:szCs w:val="22"/>
        </w:rPr>
        <w:t>Designated P</w:t>
      </w:r>
      <w:r w:rsidR="00D53824" w:rsidRPr="003E1DFB">
        <w:rPr>
          <w:rFonts w:asciiTheme="minorHAnsi" w:hAnsiTheme="minorHAnsi" w:cs="Tahoma"/>
          <w:b/>
          <w:sz w:val="22"/>
          <w:szCs w:val="22"/>
        </w:rPr>
        <w:t xml:space="preserve">erson for </w:t>
      </w:r>
      <w:r w:rsidRPr="003E1DFB">
        <w:rPr>
          <w:rFonts w:asciiTheme="minorHAnsi" w:hAnsiTheme="minorHAnsi" w:cs="Tahoma"/>
          <w:b/>
          <w:sz w:val="22"/>
          <w:szCs w:val="22"/>
        </w:rPr>
        <w:t>Safeguarding</w:t>
      </w:r>
      <w:r w:rsidR="00D53824" w:rsidRPr="003E1DFB">
        <w:rPr>
          <w:rFonts w:asciiTheme="minorHAnsi" w:hAnsiTheme="minorHAnsi" w:cs="Tahoma"/>
          <w:b/>
          <w:sz w:val="22"/>
          <w:szCs w:val="22"/>
        </w:rPr>
        <w:t xml:space="preserve"> / Child Protection Officer</w:t>
      </w:r>
      <w:r w:rsidRPr="003E1DFB">
        <w:rPr>
          <w:rFonts w:asciiTheme="minorHAnsi" w:hAnsiTheme="minorHAnsi" w:cs="Tahoma"/>
          <w:b/>
          <w:sz w:val="22"/>
          <w:szCs w:val="22"/>
        </w:rPr>
        <w:t>:</w:t>
      </w:r>
    </w:p>
    <w:p w14:paraId="28965057" w14:textId="77777777" w:rsidR="00D53824" w:rsidRPr="003E1DFB" w:rsidRDefault="001C1AF2" w:rsidP="001C1AF2">
      <w:pPr>
        <w:spacing w:after="120"/>
        <w:rPr>
          <w:rFonts w:asciiTheme="minorHAnsi" w:hAnsiTheme="minorHAnsi" w:cs="Tahoma"/>
          <w:sz w:val="22"/>
          <w:szCs w:val="22"/>
        </w:rPr>
      </w:pPr>
      <w:r w:rsidRPr="003E1DFB">
        <w:rPr>
          <w:rFonts w:asciiTheme="minorHAnsi" w:hAnsiTheme="minorHAnsi" w:cs="Tahoma"/>
          <w:sz w:val="22"/>
          <w:szCs w:val="22"/>
        </w:rPr>
        <w:t>S</w:t>
      </w:r>
      <w:r w:rsidR="00D53824" w:rsidRPr="003E1DFB">
        <w:rPr>
          <w:rFonts w:asciiTheme="minorHAnsi" w:hAnsiTheme="minorHAnsi" w:cs="Tahoma"/>
          <w:sz w:val="22"/>
          <w:szCs w:val="22"/>
        </w:rPr>
        <w:t xml:space="preserve">hould be trained in e-safety issues and be aware of the potential for serious child protection issues to arise from: </w:t>
      </w:r>
    </w:p>
    <w:p w14:paraId="2994EDE7" w14:textId="77777777" w:rsidR="00D53824" w:rsidRPr="003E1DFB" w:rsidRDefault="001C1AF2" w:rsidP="006A0B03">
      <w:pPr>
        <w:numPr>
          <w:ilvl w:val="0"/>
          <w:numId w:val="13"/>
        </w:numPr>
        <w:shd w:val="solid" w:color="FFFFFF" w:fill="auto"/>
        <w:spacing w:after="120"/>
        <w:ind w:left="540" w:hanging="540"/>
        <w:rPr>
          <w:rFonts w:asciiTheme="minorHAnsi" w:hAnsiTheme="minorHAnsi" w:cs="Tahoma"/>
          <w:sz w:val="22"/>
          <w:szCs w:val="22"/>
        </w:rPr>
      </w:pPr>
      <w:r w:rsidRPr="003E1DFB">
        <w:rPr>
          <w:rFonts w:asciiTheme="minorHAnsi" w:hAnsiTheme="minorHAnsi" w:cs="Tahoma"/>
          <w:sz w:val="22"/>
          <w:szCs w:val="22"/>
        </w:rPr>
        <w:t>sharing of personal data;</w:t>
      </w:r>
    </w:p>
    <w:p w14:paraId="517777A8" w14:textId="77777777" w:rsidR="00D53824" w:rsidRPr="003E1DFB" w:rsidRDefault="00D53824" w:rsidP="006A0B03">
      <w:pPr>
        <w:numPr>
          <w:ilvl w:val="0"/>
          <w:numId w:val="13"/>
        </w:numPr>
        <w:shd w:val="solid" w:color="FFFFFF" w:fill="auto"/>
        <w:spacing w:after="120"/>
        <w:ind w:left="540" w:hanging="540"/>
        <w:rPr>
          <w:rFonts w:asciiTheme="minorHAnsi" w:hAnsiTheme="minorHAnsi" w:cs="Tahoma"/>
          <w:sz w:val="22"/>
          <w:szCs w:val="22"/>
        </w:rPr>
      </w:pPr>
      <w:r w:rsidRPr="003E1DFB">
        <w:rPr>
          <w:rFonts w:asciiTheme="minorHAnsi" w:hAnsiTheme="minorHAnsi" w:cs="Tahoma"/>
          <w:sz w:val="22"/>
          <w:szCs w:val="22"/>
        </w:rPr>
        <w:t>access to illegal / inappropriate materials</w:t>
      </w:r>
      <w:r w:rsidR="001C1AF2" w:rsidRPr="003E1DFB">
        <w:rPr>
          <w:rFonts w:asciiTheme="minorHAnsi" w:hAnsiTheme="minorHAnsi" w:cs="Tahoma"/>
          <w:sz w:val="22"/>
          <w:szCs w:val="22"/>
        </w:rPr>
        <w:t>;</w:t>
      </w:r>
      <w:r w:rsidRPr="003E1DFB">
        <w:rPr>
          <w:rFonts w:asciiTheme="minorHAnsi" w:hAnsiTheme="minorHAnsi" w:cs="Tahoma"/>
          <w:sz w:val="22"/>
          <w:szCs w:val="22"/>
        </w:rPr>
        <w:t xml:space="preserve"> </w:t>
      </w:r>
    </w:p>
    <w:p w14:paraId="6F363F78" w14:textId="77777777" w:rsidR="00D53824" w:rsidRPr="003E1DFB" w:rsidRDefault="00D53824" w:rsidP="006A0B03">
      <w:pPr>
        <w:numPr>
          <w:ilvl w:val="0"/>
          <w:numId w:val="1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inappropriate on-line contact with adults / strangers</w:t>
      </w:r>
      <w:r w:rsidR="001C1AF2" w:rsidRPr="003E1DFB">
        <w:rPr>
          <w:rFonts w:asciiTheme="minorHAnsi" w:hAnsiTheme="minorHAnsi" w:cs="Tahoma"/>
          <w:sz w:val="22"/>
          <w:szCs w:val="22"/>
        </w:rPr>
        <w:t>;</w:t>
      </w:r>
      <w:r w:rsidRPr="003E1DFB">
        <w:rPr>
          <w:rFonts w:asciiTheme="minorHAnsi" w:hAnsiTheme="minorHAnsi" w:cs="Tahoma"/>
          <w:sz w:val="22"/>
          <w:szCs w:val="22"/>
        </w:rPr>
        <w:t xml:space="preserve"> </w:t>
      </w:r>
    </w:p>
    <w:p w14:paraId="0F2DDDD3" w14:textId="77777777" w:rsidR="00D53824" w:rsidRPr="003E1DFB" w:rsidRDefault="00D53824" w:rsidP="006A0B03">
      <w:pPr>
        <w:numPr>
          <w:ilvl w:val="0"/>
          <w:numId w:val="1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potential or actual incidents of grooming</w:t>
      </w:r>
      <w:r w:rsidR="001C1AF2" w:rsidRPr="003E1DFB">
        <w:rPr>
          <w:rFonts w:asciiTheme="minorHAnsi" w:hAnsiTheme="minorHAnsi" w:cs="Tahoma"/>
          <w:sz w:val="22"/>
          <w:szCs w:val="22"/>
        </w:rPr>
        <w:t>;</w:t>
      </w:r>
      <w:r w:rsidRPr="003E1DFB">
        <w:rPr>
          <w:rFonts w:asciiTheme="minorHAnsi" w:hAnsiTheme="minorHAnsi" w:cs="Tahoma"/>
          <w:sz w:val="22"/>
          <w:szCs w:val="22"/>
        </w:rPr>
        <w:t xml:space="preserve"> </w:t>
      </w:r>
    </w:p>
    <w:p w14:paraId="6DA3AB9C" w14:textId="77777777" w:rsidR="00D53824" w:rsidRPr="003E1DFB" w:rsidRDefault="00D53824" w:rsidP="002120ED">
      <w:pPr>
        <w:numPr>
          <w:ilvl w:val="0"/>
          <w:numId w:val="13"/>
        </w:numPr>
        <w:shd w:val="solid" w:color="FFFFFF" w:fill="auto"/>
        <w:ind w:left="540" w:hanging="540"/>
        <w:jc w:val="both"/>
        <w:rPr>
          <w:rFonts w:asciiTheme="minorHAnsi" w:hAnsiTheme="minorHAnsi" w:cs="Tahoma"/>
          <w:sz w:val="22"/>
          <w:szCs w:val="22"/>
        </w:rPr>
      </w:pPr>
      <w:proofErr w:type="gramStart"/>
      <w:r w:rsidRPr="003E1DFB">
        <w:rPr>
          <w:rFonts w:asciiTheme="minorHAnsi" w:hAnsiTheme="minorHAnsi" w:cs="Tahoma"/>
          <w:sz w:val="22"/>
          <w:szCs w:val="22"/>
        </w:rPr>
        <w:t>cyber-bullying</w:t>
      </w:r>
      <w:proofErr w:type="gramEnd"/>
      <w:r w:rsidR="001C1AF2" w:rsidRPr="003E1DFB">
        <w:rPr>
          <w:rFonts w:asciiTheme="minorHAnsi" w:hAnsiTheme="minorHAnsi" w:cs="Tahoma"/>
          <w:sz w:val="22"/>
          <w:szCs w:val="22"/>
        </w:rPr>
        <w:t>.</w:t>
      </w:r>
    </w:p>
    <w:p w14:paraId="3AFB7636" w14:textId="77777777" w:rsidR="00D53824" w:rsidRPr="003E1DFB" w:rsidRDefault="00D53824" w:rsidP="00F46A3D">
      <w:pPr>
        <w:jc w:val="both"/>
        <w:rPr>
          <w:rFonts w:asciiTheme="minorHAnsi" w:hAnsiTheme="minorHAnsi"/>
          <w:sz w:val="22"/>
          <w:szCs w:val="22"/>
        </w:rPr>
      </w:pPr>
      <w:r w:rsidRPr="003E1DFB">
        <w:rPr>
          <w:rFonts w:asciiTheme="minorHAnsi" w:hAnsiTheme="minorHAnsi"/>
          <w:sz w:val="22"/>
          <w:szCs w:val="22"/>
        </w:rPr>
        <w:t xml:space="preserve">  </w:t>
      </w:r>
    </w:p>
    <w:p w14:paraId="5BF2B6E1" w14:textId="77777777" w:rsidR="00D53824" w:rsidRPr="003E1DFB" w:rsidRDefault="00D53824" w:rsidP="00F46A3D">
      <w:pPr>
        <w:spacing w:after="240"/>
        <w:jc w:val="both"/>
        <w:rPr>
          <w:rFonts w:asciiTheme="minorHAnsi" w:hAnsiTheme="minorHAnsi" w:cs="Tahoma"/>
          <w:sz w:val="22"/>
          <w:szCs w:val="22"/>
        </w:rPr>
      </w:pPr>
      <w:r w:rsidRPr="003E1DFB">
        <w:rPr>
          <w:rFonts w:asciiTheme="minorHAnsi" w:hAnsiTheme="minorHAnsi" w:cs="Tahoma"/>
          <w:b/>
          <w:sz w:val="22"/>
          <w:szCs w:val="22"/>
        </w:rPr>
        <w:t>Students:</w:t>
      </w:r>
      <w:r w:rsidRPr="003E1DFB">
        <w:rPr>
          <w:rFonts w:asciiTheme="minorHAnsi" w:hAnsiTheme="minorHAnsi" w:cs="Tahoma"/>
          <w:sz w:val="22"/>
          <w:szCs w:val="22"/>
        </w:rPr>
        <w:t xml:space="preserve"> </w:t>
      </w:r>
    </w:p>
    <w:p w14:paraId="095EB799" w14:textId="63262916" w:rsidR="00D53824" w:rsidRPr="003E1DFB" w:rsidRDefault="00D53824" w:rsidP="006A0B03">
      <w:pPr>
        <w:pStyle w:val="ListParagraph"/>
        <w:numPr>
          <w:ilvl w:val="0"/>
          <w:numId w:val="14"/>
        </w:numPr>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are responsible for using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ICT systems in accordance with the Student Acceptable Use Policy, which they will be expected to sign before being given access to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systems</w:t>
      </w:r>
      <w:r w:rsidR="00F46A3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11B6249A" w14:textId="77777777" w:rsidR="00D53824" w:rsidRPr="003E1DFB" w:rsidRDefault="002120ED" w:rsidP="006A0B03">
      <w:pPr>
        <w:pStyle w:val="ListParagraph"/>
        <w:numPr>
          <w:ilvl w:val="0"/>
          <w:numId w:val="14"/>
        </w:numPr>
        <w:spacing w:after="120"/>
        <w:ind w:left="540" w:hanging="540"/>
        <w:jc w:val="both"/>
        <w:rPr>
          <w:rFonts w:asciiTheme="minorHAnsi" w:hAnsiTheme="minorHAnsi" w:cs="Tahoma"/>
          <w:sz w:val="22"/>
          <w:szCs w:val="22"/>
        </w:rPr>
      </w:pPr>
      <w:r w:rsidRPr="003E1DFB">
        <w:rPr>
          <w:rFonts w:asciiTheme="minorHAnsi" w:hAnsiTheme="minorHAnsi" w:cs="Tahoma"/>
          <w:sz w:val="22"/>
          <w:szCs w:val="22"/>
        </w:rPr>
        <w:t>s</w:t>
      </w:r>
      <w:r w:rsidR="00F46A3D" w:rsidRPr="003E1DFB">
        <w:rPr>
          <w:rFonts w:asciiTheme="minorHAnsi" w:hAnsiTheme="minorHAnsi" w:cs="Tahoma"/>
          <w:sz w:val="22"/>
          <w:szCs w:val="22"/>
        </w:rPr>
        <w:t xml:space="preserve">hould </w:t>
      </w:r>
      <w:r w:rsidR="00D53824" w:rsidRPr="003E1DFB">
        <w:rPr>
          <w:rFonts w:asciiTheme="minorHAnsi" w:hAnsiTheme="minorHAnsi" w:cs="Tahoma"/>
          <w:sz w:val="22"/>
          <w:szCs w:val="22"/>
        </w:rPr>
        <w:t>have a good understanding of research skills and the need to avoid plagiarism and uphold copyright regulations</w:t>
      </w:r>
      <w:r w:rsidR="00F46A3D" w:rsidRPr="003E1DFB">
        <w:rPr>
          <w:rFonts w:asciiTheme="minorHAnsi" w:hAnsiTheme="minorHAnsi" w:cs="Tahoma"/>
          <w:sz w:val="22"/>
          <w:szCs w:val="22"/>
        </w:rPr>
        <w:t>;</w:t>
      </w:r>
      <w:r w:rsidR="00D53824" w:rsidRPr="003E1DFB">
        <w:rPr>
          <w:rFonts w:asciiTheme="minorHAnsi" w:hAnsiTheme="minorHAnsi" w:cs="Tahoma"/>
          <w:sz w:val="22"/>
          <w:szCs w:val="22"/>
        </w:rPr>
        <w:t xml:space="preserve"> </w:t>
      </w:r>
    </w:p>
    <w:p w14:paraId="13A6EE62" w14:textId="77777777" w:rsidR="00D53824" w:rsidRPr="003E1DFB" w:rsidRDefault="00D53824" w:rsidP="006A0B03">
      <w:pPr>
        <w:pStyle w:val="ListParagraph"/>
        <w:numPr>
          <w:ilvl w:val="0"/>
          <w:numId w:val="14"/>
        </w:numPr>
        <w:spacing w:after="120"/>
        <w:ind w:left="540" w:hanging="540"/>
        <w:jc w:val="both"/>
        <w:rPr>
          <w:rFonts w:asciiTheme="minorHAnsi" w:hAnsiTheme="minorHAnsi" w:cs="Tahoma"/>
          <w:sz w:val="22"/>
          <w:szCs w:val="22"/>
        </w:rPr>
      </w:pPr>
      <w:r w:rsidRPr="003E1DFB">
        <w:rPr>
          <w:rFonts w:asciiTheme="minorHAnsi" w:hAnsiTheme="minorHAnsi" w:cs="Tahoma"/>
          <w:sz w:val="22"/>
          <w:szCs w:val="22"/>
        </w:rPr>
        <w:t>need to understand the importance of reporting abuse, misuse or access to inappropriate materials and know how to do so</w:t>
      </w:r>
      <w:r w:rsidR="00F46A3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0613CF31" w14:textId="4706DD14" w:rsidR="00D53824" w:rsidRPr="003E1DFB" w:rsidRDefault="00D53824" w:rsidP="006A0B03">
      <w:pPr>
        <w:pStyle w:val="ListParagraph"/>
        <w:numPr>
          <w:ilvl w:val="0"/>
          <w:numId w:val="14"/>
        </w:numPr>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will be expected to know and understand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policies on the use of mobile phones, digital</w:t>
      </w:r>
      <w:r w:rsidR="00F46A3D" w:rsidRPr="003E1DFB">
        <w:rPr>
          <w:rFonts w:asciiTheme="minorHAnsi" w:hAnsiTheme="minorHAnsi" w:cs="Tahoma"/>
          <w:sz w:val="22"/>
          <w:szCs w:val="22"/>
        </w:rPr>
        <w:t xml:space="preserve"> cameras and hand held devices, t</w:t>
      </w:r>
      <w:r w:rsidRPr="003E1DFB">
        <w:rPr>
          <w:rFonts w:asciiTheme="minorHAnsi" w:hAnsiTheme="minorHAnsi" w:cs="Tahoma"/>
          <w:sz w:val="22"/>
          <w:szCs w:val="22"/>
        </w:rPr>
        <w:t xml:space="preserve">hey should also know and understand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policies on the taking / use of images and on cyber-bullying</w:t>
      </w:r>
      <w:r w:rsidR="00F46A3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41003702" w14:textId="18BEF7CE" w:rsidR="00D53824" w:rsidRPr="003E1DFB" w:rsidRDefault="00D53824" w:rsidP="006A0B03">
      <w:pPr>
        <w:pStyle w:val="ListParagraph"/>
        <w:numPr>
          <w:ilvl w:val="0"/>
          <w:numId w:val="14"/>
        </w:numPr>
        <w:spacing w:after="120"/>
        <w:ind w:left="540" w:hanging="540"/>
        <w:jc w:val="both"/>
        <w:rPr>
          <w:rFonts w:asciiTheme="minorHAnsi" w:hAnsiTheme="minorHAnsi" w:cs="Tahoma"/>
          <w:sz w:val="22"/>
          <w:szCs w:val="22"/>
        </w:rPr>
      </w:pPr>
      <w:proofErr w:type="gramStart"/>
      <w:r w:rsidRPr="003E1DFB">
        <w:rPr>
          <w:rFonts w:asciiTheme="minorHAnsi" w:hAnsiTheme="minorHAnsi" w:cs="Tahoma"/>
          <w:sz w:val="22"/>
          <w:szCs w:val="22"/>
        </w:rPr>
        <w:t>should</w:t>
      </w:r>
      <w:proofErr w:type="gramEnd"/>
      <w:r w:rsidRPr="003E1DFB">
        <w:rPr>
          <w:rFonts w:asciiTheme="minorHAnsi" w:hAnsiTheme="minorHAnsi" w:cs="Tahoma"/>
          <w:sz w:val="22"/>
          <w:szCs w:val="22"/>
        </w:rPr>
        <w:t xml:space="preserve"> understand the importance of adopting good e-safety practice when using digital technologies out of </w:t>
      </w:r>
      <w:r w:rsidR="00946BEF" w:rsidRPr="003E1DFB">
        <w:rPr>
          <w:rFonts w:asciiTheme="minorHAnsi" w:hAnsiTheme="minorHAnsi" w:cs="Tahoma"/>
          <w:sz w:val="22"/>
          <w:szCs w:val="22"/>
        </w:rPr>
        <w:t>school</w:t>
      </w:r>
      <w:r w:rsidRPr="003E1DFB">
        <w:rPr>
          <w:rFonts w:asciiTheme="minorHAnsi" w:hAnsiTheme="minorHAnsi" w:cs="Tahoma"/>
          <w:sz w:val="22"/>
          <w:szCs w:val="22"/>
        </w:rPr>
        <w:t xml:space="preserve"> and realise that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’s E-Safety Policy covers their actions out of </w:t>
      </w:r>
      <w:r w:rsidR="00946BEF" w:rsidRPr="003E1DFB">
        <w:rPr>
          <w:rFonts w:asciiTheme="minorHAnsi" w:hAnsiTheme="minorHAnsi" w:cs="Tahoma"/>
          <w:sz w:val="22"/>
          <w:szCs w:val="22"/>
        </w:rPr>
        <w:t>school</w:t>
      </w:r>
      <w:r w:rsidR="00F46A3D" w:rsidRPr="003E1DFB">
        <w:rPr>
          <w:rFonts w:asciiTheme="minorHAnsi" w:hAnsiTheme="minorHAnsi" w:cs="Tahoma"/>
          <w:sz w:val="22"/>
          <w:szCs w:val="22"/>
        </w:rPr>
        <w:t xml:space="preserve">, if related </w:t>
      </w:r>
      <w:r w:rsidRPr="003E1DFB">
        <w:rPr>
          <w:rFonts w:asciiTheme="minorHAnsi" w:hAnsiTheme="minorHAnsi" w:cs="Tahoma"/>
          <w:sz w:val="22"/>
          <w:szCs w:val="22"/>
        </w:rPr>
        <w:t>to</w:t>
      </w:r>
      <w:r w:rsidR="00F46A3D" w:rsidRPr="003E1DFB">
        <w:rPr>
          <w:rFonts w:asciiTheme="minorHAnsi" w:hAnsiTheme="minorHAnsi" w:cs="Tahoma"/>
          <w:sz w:val="22"/>
          <w:szCs w:val="22"/>
        </w:rPr>
        <w:t xml:space="preserve"> their membership of the </w:t>
      </w:r>
      <w:r w:rsidR="00946BEF" w:rsidRPr="003E1DFB">
        <w:rPr>
          <w:rFonts w:asciiTheme="minorHAnsi" w:hAnsiTheme="minorHAnsi" w:cs="Tahoma"/>
          <w:sz w:val="22"/>
          <w:szCs w:val="22"/>
        </w:rPr>
        <w:t>Academy</w:t>
      </w:r>
      <w:r w:rsidR="00F46A3D" w:rsidRPr="003E1DFB">
        <w:rPr>
          <w:rFonts w:asciiTheme="minorHAnsi" w:hAnsiTheme="minorHAnsi" w:cs="Tahoma"/>
          <w:sz w:val="22"/>
          <w:szCs w:val="22"/>
        </w:rPr>
        <w:t>.</w:t>
      </w:r>
    </w:p>
    <w:p w14:paraId="404B2802" w14:textId="77777777" w:rsidR="00D53824" w:rsidRPr="003E1DFB" w:rsidRDefault="00D53824" w:rsidP="00F46A3D">
      <w:pPr>
        <w:spacing w:after="240"/>
        <w:rPr>
          <w:rFonts w:asciiTheme="minorHAnsi" w:hAnsiTheme="minorHAnsi" w:cs="Tahoma"/>
          <w:sz w:val="22"/>
          <w:szCs w:val="22"/>
        </w:rPr>
      </w:pPr>
      <w:r w:rsidRPr="003E1DFB">
        <w:rPr>
          <w:rFonts w:asciiTheme="minorHAnsi" w:hAnsiTheme="minorHAnsi" w:cs="Tahoma"/>
          <w:b/>
          <w:sz w:val="22"/>
          <w:szCs w:val="22"/>
        </w:rPr>
        <w:t>Parents / Carers</w:t>
      </w:r>
      <w:r w:rsidR="00F46A3D" w:rsidRPr="003E1DFB">
        <w:rPr>
          <w:rFonts w:asciiTheme="minorHAnsi" w:hAnsiTheme="minorHAnsi" w:cs="Tahoma"/>
          <w:b/>
          <w:sz w:val="22"/>
          <w:szCs w:val="22"/>
        </w:rPr>
        <w:t>:</w:t>
      </w:r>
      <w:r w:rsidRPr="003E1DFB">
        <w:rPr>
          <w:rFonts w:asciiTheme="minorHAnsi" w:hAnsiTheme="minorHAnsi" w:cs="Tahoma"/>
          <w:b/>
          <w:sz w:val="22"/>
          <w:szCs w:val="22"/>
        </w:rPr>
        <w:t xml:space="preserve"> </w:t>
      </w:r>
    </w:p>
    <w:p w14:paraId="1E4ABE3A" w14:textId="77777777" w:rsidR="00F46A3D" w:rsidRPr="003E1DFB" w:rsidRDefault="00D53824" w:rsidP="00F46A3D">
      <w:pPr>
        <w:spacing w:after="56"/>
        <w:jc w:val="both"/>
        <w:rPr>
          <w:rFonts w:asciiTheme="minorHAnsi" w:hAnsiTheme="minorHAnsi" w:cs="Tahoma"/>
          <w:sz w:val="22"/>
          <w:szCs w:val="22"/>
        </w:rPr>
      </w:pPr>
      <w:r w:rsidRPr="003E1DFB">
        <w:rPr>
          <w:rFonts w:asciiTheme="minorHAnsi" w:hAnsiTheme="minorHAnsi" w:cs="Tahoma"/>
          <w:sz w:val="22"/>
          <w:szCs w:val="22"/>
        </w:rPr>
        <w:t xml:space="preserve">Parents / Carers play a crucial role in ensuring that their children understand the need to use the internet / mobile devices in an appropriate way. </w:t>
      </w:r>
      <w:r w:rsidR="00F46A3D" w:rsidRPr="003E1DFB">
        <w:rPr>
          <w:rFonts w:asciiTheme="minorHAnsi" w:hAnsiTheme="minorHAnsi" w:cs="Tahoma"/>
          <w:sz w:val="22"/>
          <w:szCs w:val="22"/>
        </w:rPr>
        <w:t xml:space="preserve"> </w:t>
      </w:r>
      <w:r w:rsidRPr="003E1DFB">
        <w:rPr>
          <w:rFonts w:asciiTheme="minorHAnsi" w:hAnsiTheme="minorHAnsi" w:cs="Tahoma"/>
          <w:sz w:val="22"/>
          <w:szCs w:val="22"/>
        </w:rPr>
        <w:t xml:space="preserve">Research shows that many parents and carers do not fully understand the issues and are less experienced in the use of ICT than their children. </w:t>
      </w:r>
      <w:r w:rsidR="00F46A3D" w:rsidRPr="003E1DFB">
        <w:rPr>
          <w:rFonts w:asciiTheme="minorHAnsi" w:hAnsiTheme="minorHAnsi" w:cs="Tahoma"/>
          <w:sz w:val="22"/>
          <w:szCs w:val="22"/>
        </w:rPr>
        <w:t xml:space="preserve"> </w:t>
      </w: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will therefore take every opportunity to help parents understand these issues through a range of mediums.  These could include; parents’ evenings, newsletters, letters, website / VLE and information about national / local e-safety campaigns.  </w:t>
      </w:r>
    </w:p>
    <w:p w14:paraId="34708752" w14:textId="77777777" w:rsidR="00D53824" w:rsidRPr="003E1DFB" w:rsidRDefault="00D53824" w:rsidP="00F46A3D">
      <w:pPr>
        <w:jc w:val="both"/>
        <w:rPr>
          <w:rFonts w:asciiTheme="minorHAnsi" w:hAnsiTheme="minorHAnsi" w:cs="Tahoma"/>
          <w:sz w:val="22"/>
          <w:szCs w:val="22"/>
        </w:rPr>
      </w:pPr>
      <w:r w:rsidRPr="003E1DFB">
        <w:rPr>
          <w:rFonts w:asciiTheme="minorHAnsi" w:hAnsiTheme="minorHAnsi" w:cs="Tahoma"/>
          <w:b/>
          <w:sz w:val="22"/>
          <w:szCs w:val="22"/>
        </w:rPr>
        <w:br w:type="page"/>
      </w:r>
      <w:r w:rsidR="00F46A3D" w:rsidRPr="003E1DFB">
        <w:rPr>
          <w:rFonts w:asciiTheme="minorHAnsi" w:hAnsiTheme="minorHAnsi" w:cs="Tahoma"/>
          <w:b/>
          <w:sz w:val="22"/>
          <w:szCs w:val="22"/>
        </w:rPr>
        <w:lastRenderedPageBreak/>
        <w:t>POLICY STATEMENTS</w:t>
      </w:r>
      <w:r w:rsidR="00F46A3D" w:rsidRPr="003E1DFB">
        <w:rPr>
          <w:rFonts w:asciiTheme="minorHAnsi" w:hAnsiTheme="minorHAnsi" w:cs="Tahoma"/>
          <w:sz w:val="22"/>
          <w:szCs w:val="22"/>
        </w:rPr>
        <w:t xml:space="preserve"> </w:t>
      </w:r>
    </w:p>
    <w:p w14:paraId="5C041CDE" w14:textId="77777777" w:rsidR="00D53824" w:rsidRPr="003E1DFB" w:rsidRDefault="00D53824" w:rsidP="002120ED">
      <w:pPr>
        <w:rPr>
          <w:rFonts w:asciiTheme="minorHAnsi" w:hAnsiTheme="minorHAnsi" w:cs="Tahoma"/>
          <w:sz w:val="22"/>
          <w:szCs w:val="22"/>
        </w:rPr>
      </w:pPr>
      <w:r w:rsidRPr="003E1DFB">
        <w:rPr>
          <w:rFonts w:asciiTheme="minorHAnsi" w:hAnsiTheme="minorHAnsi" w:cs="Tahoma"/>
          <w:sz w:val="22"/>
          <w:szCs w:val="22"/>
        </w:rPr>
        <w:t xml:space="preserve">  </w:t>
      </w:r>
    </w:p>
    <w:p w14:paraId="24D466D0" w14:textId="77777777" w:rsidR="00D53824" w:rsidRPr="003E1DFB" w:rsidRDefault="00D53824" w:rsidP="00D53824">
      <w:pPr>
        <w:rPr>
          <w:rFonts w:asciiTheme="minorHAnsi" w:hAnsiTheme="minorHAnsi" w:cs="Tahoma"/>
          <w:b/>
          <w:sz w:val="22"/>
          <w:szCs w:val="22"/>
        </w:rPr>
      </w:pPr>
      <w:r w:rsidRPr="003E1DFB">
        <w:rPr>
          <w:rFonts w:asciiTheme="minorHAnsi" w:hAnsiTheme="minorHAnsi" w:cs="Tahoma"/>
          <w:b/>
          <w:sz w:val="22"/>
          <w:szCs w:val="22"/>
        </w:rPr>
        <w:t>Education – students</w:t>
      </w:r>
      <w:r w:rsidR="00F46A3D" w:rsidRPr="003E1DFB">
        <w:rPr>
          <w:rFonts w:asciiTheme="minorHAnsi" w:hAnsiTheme="minorHAnsi" w:cs="Tahoma"/>
          <w:b/>
          <w:sz w:val="22"/>
          <w:szCs w:val="22"/>
        </w:rPr>
        <w:t>:</w:t>
      </w:r>
    </w:p>
    <w:p w14:paraId="0378FE33" w14:textId="77777777" w:rsidR="00F46A3D" w:rsidRPr="003E1DFB" w:rsidRDefault="00F46A3D" w:rsidP="00F46A3D">
      <w:pPr>
        <w:jc w:val="both"/>
        <w:rPr>
          <w:rFonts w:asciiTheme="minorHAnsi" w:hAnsiTheme="minorHAnsi" w:cs="Tahoma"/>
          <w:sz w:val="22"/>
          <w:szCs w:val="22"/>
        </w:rPr>
      </w:pPr>
    </w:p>
    <w:p w14:paraId="53BCACB0" w14:textId="4A2A718C" w:rsidR="00D53824" w:rsidRPr="003E1DFB" w:rsidRDefault="00D53824" w:rsidP="00F46A3D">
      <w:pPr>
        <w:jc w:val="both"/>
        <w:rPr>
          <w:rFonts w:asciiTheme="minorHAnsi" w:hAnsiTheme="minorHAnsi" w:cs="Tahoma"/>
          <w:sz w:val="22"/>
          <w:szCs w:val="22"/>
        </w:rPr>
      </w:pPr>
      <w:r w:rsidRPr="003E1DFB">
        <w:rPr>
          <w:rFonts w:asciiTheme="minorHAnsi" w:hAnsiTheme="minorHAnsi" w:cs="Tahoma"/>
          <w:sz w:val="22"/>
          <w:szCs w:val="22"/>
        </w:rPr>
        <w:t xml:space="preserve">Whilst regulation and technical solutions are very important, their use must be balanced by educating students to take a responsible approach.  </w:t>
      </w:r>
      <w:r w:rsidR="00F46A3D" w:rsidRPr="003E1DFB">
        <w:rPr>
          <w:rFonts w:asciiTheme="minorHAnsi" w:hAnsiTheme="minorHAnsi" w:cs="Tahoma"/>
          <w:sz w:val="22"/>
          <w:szCs w:val="22"/>
        </w:rPr>
        <w:t xml:space="preserve"> </w:t>
      </w:r>
      <w:r w:rsidRPr="003E1DFB">
        <w:rPr>
          <w:rFonts w:asciiTheme="minorHAnsi" w:hAnsiTheme="minorHAnsi" w:cs="Tahoma"/>
          <w:sz w:val="22"/>
          <w:szCs w:val="22"/>
        </w:rPr>
        <w:t>The education of students</w:t>
      </w:r>
      <w:r w:rsidR="00E63895" w:rsidRPr="003E1DFB">
        <w:rPr>
          <w:rFonts w:asciiTheme="minorHAnsi" w:hAnsiTheme="minorHAnsi" w:cs="Tahoma"/>
          <w:i/>
          <w:sz w:val="22"/>
          <w:szCs w:val="22"/>
        </w:rPr>
        <w:t> </w:t>
      </w:r>
      <w:r w:rsidR="00E63895" w:rsidRPr="003E1DFB">
        <w:rPr>
          <w:rFonts w:asciiTheme="minorHAnsi" w:hAnsiTheme="minorHAnsi" w:cs="Tahoma"/>
          <w:sz w:val="22"/>
          <w:szCs w:val="22"/>
        </w:rPr>
        <w:t>in</w:t>
      </w:r>
      <w:r w:rsidRPr="003E1DFB">
        <w:rPr>
          <w:rFonts w:asciiTheme="minorHAnsi" w:hAnsiTheme="minorHAnsi" w:cs="Tahoma"/>
          <w:sz w:val="22"/>
          <w:szCs w:val="22"/>
        </w:rPr>
        <w:t xml:space="preserve"> e-safety is therefore an essential part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’s e-safety provision. </w:t>
      </w:r>
      <w:r w:rsidR="00F46A3D" w:rsidRPr="003E1DFB">
        <w:rPr>
          <w:rFonts w:asciiTheme="minorHAnsi" w:hAnsiTheme="minorHAnsi" w:cs="Tahoma"/>
          <w:sz w:val="22"/>
          <w:szCs w:val="22"/>
        </w:rPr>
        <w:t xml:space="preserve"> Y</w:t>
      </w:r>
      <w:r w:rsidRPr="003E1DFB">
        <w:rPr>
          <w:rFonts w:asciiTheme="minorHAnsi" w:hAnsiTheme="minorHAnsi" w:cs="Tahoma"/>
          <w:sz w:val="22"/>
          <w:szCs w:val="22"/>
        </w:rPr>
        <w:t xml:space="preserve">oung people need the help and support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to recognise and avoid e-safety risks and build their resilience. </w:t>
      </w:r>
    </w:p>
    <w:p w14:paraId="0839C4B1" w14:textId="77777777" w:rsidR="00F46A3D" w:rsidRPr="003E1DFB" w:rsidRDefault="00F46A3D" w:rsidP="00F46A3D">
      <w:pPr>
        <w:jc w:val="both"/>
        <w:rPr>
          <w:rFonts w:asciiTheme="minorHAnsi" w:hAnsiTheme="minorHAnsi" w:cs="Tahoma"/>
          <w:sz w:val="22"/>
          <w:szCs w:val="22"/>
        </w:rPr>
      </w:pPr>
    </w:p>
    <w:p w14:paraId="2B3B6B3B" w14:textId="77777777" w:rsidR="0083571F" w:rsidRPr="003E1DFB" w:rsidRDefault="00D53824" w:rsidP="0083571F">
      <w:pPr>
        <w:spacing w:after="113"/>
        <w:jc w:val="both"/>
        <w:rPr>
          <w:rFonts w:asciiTheme="minorHAnsi" w:hAnsiTheme="minorHAnsi" w:cs="Tahoma"/>
          <w:sz w:val="22"/>
          <w:szCs w:val="22"/>
        </w:rPr>
      </w:pPr>
      <w:r w:rsidRPr="003E1DFB">
        <w:rPr>
          <w:rFonts w:asciiTheme="minorHAnsi" w:hAnsiTheme="minorHAnsi" w:cs="Tahoma"/>
          <w:sz w:val="22"/>
          <w:szCs w:val="22"/>
        </w:rPr>
        <w:t xml:space="preserve">E-Safety education will be provided in the following ways: </w:t>
      </w:r>
    </w:p>
    <w:p w14:paraId="218D815D" w14:textId="29D2BA7F" w:rsidR="00D53824" w:rsidRPr="003E1DFB" w:rsidRDefault="00D53824" w:rsidP="006A0B03">
      <w:pPr>
        <w:pStyle w:val="ListParagraph"/>
        <w:numPr>
          <w:ilvl w:val="0"/>
          <w:numId w:val="15"/>
        </w:numPr>
        <w:spacing w:after="120"/>
        <w:ind w:left="540" w:hanging="540"/>
        <w:jc w:val="both"/>
        <w:rPr>
          <w:rFonts w:asciiTheme="minorHAnsi" w:hAnsiTheme="minorHAnsi" w:cs="Tahoma"/>
          <w:sz w:val="22"/>
          <w:szCs w:val="22"/>
        </w:rPr>
      </w:pPr>
      <w:r w:rsidRPr="003E1DFB">
        <w:rPr>
          <w:rFonts w:asciiTheme="minorHAnsi" w:hAnsiTheme="minorHAnsi" w:cs="Tahoma"/>
          <w:sz w:val="22"/>
          <w:szCs w:val="22"/>
        </w:rPr>
        <w:t>A planned e-safety programme should be provided as part of</w:t>
      </w:r>
      <w:r w:rsidR="0083571F" w:rsidRPr="003E1DFB">
        <w:rPr>
          <w:rFonts w:asciiTheme="minorHAnsi" w:hAnsiTheme="minorHAnsi" w:cs="Tahoma"/>
          <w:sz w:val="22"/>
          <w:szCs w:val="22"/>
        </w:rPr>
        <w:t> ICT:</w:t>
      </w:r>
      <w:r w:rsidRPr="003E1DFB">
        <w:rPr>
          <w:rFonts w:asciiTheme="minorHAnsi" w:hAnsiTheme="minorHAnsi" w:cs="Tahoma"/>
          <w:sz w:val="22"/>
          <w:szCs w:val="22"/>
        </w:rPr>
        <w:t xml:space="preserve"> this will cover both the use of ICT and new technologi</w:t>
      </w:r>
      <w:r w:rsidR="0083571F" w:rsidRPr="003E1DFB">
        <w:rPr>
          <w:rFonts w:asciiTheme="minorHAnsi" w:hAnsiTheme="minorHAnsi" w:cs="Tahoma"/>
          <w:sz w:val="22"/>
          <w:szCs w:val="22"/>
        </w:rPr>
        <w:t xml:space="preserve">es in </w:t>
      </w:r>
      <w:r w:rsidR="00946BEF" w:rsidRPr="003E1DFB">
        <w:rPr>
          <w:rFonts w:asciiTheme="minorHAnsi" w:hAnsiTheme="minorHAnsi" w:cs="Tahoma"/>
          <w:sz w:val="22"/>
          <w:szCs w:val="22"/>
        </w:rPr>
        <w:t>Academy</w:t>
      </w:r>
      <w:r w:rsidR="0083571F" w:rsidRPr="003E1DFB">
        <w:rPr>
          <w:rFonts w:asciiTheme="minorHAnsi" w:hAnsiTheme="minorHAnsi" w:cs="Tahoma"/>
          <w:sz w:val="22"/>
          <w:szCs w:val="22"/>
        </w:rPr>
        <w:t xml:space="preserve"> and outside </w:t>
      </w:r>
      <w:r w:rsidR="00946BEF" w:rsidRPr="003E1DFB">
        <w:rPr>
          <w:rFonts w:asciiTheme="minorHAnsi" w:hAnsiTheme="minorHAnsi" w:cs="Tahoma"/>
          <w:sz w:val="22"/>
          <w:szCs w:val="22"/>
        </w:rPr>
        <w:t>Academy</w:t>
      </w:r>
      <w:r w:rsidR="0083571F" w:rsidRPr="003E1DFB">
        <w:rPr>
          <w:rFonts w:asciiTheme="minorHAnsi" w:hAnsiTheme="minorHAnsi" w:cs="Tahoma"/>
          <w:sz w:val="22"/>
          <w:szCs w:val="22"/>
        </w:rPr>
        <w:t>.</w:t>
      </w:r>
    </w:p>
    <w:p w14:paraId="4CA898D6" w14:textId="77777777" w:rsidR="00D53824" w:rsidRPr="003E1DFB" w:rsidRDefault="00D53824" w:rsidP="004A081D">
      <w:pPr>
        <w:pStyle w:val="ListParagraph"/>
        <w:numPr>
          <w:ilvl w:val="0"/>
          <w:numId w:val="15"/>
        </w:numPr>
        <w:shd w:val="solid" w:color="FFFFFF" w:fill="auto"/>
        <w:spacing w:before="120" w:after="120"/>
        <w:ind w:left="540" w:hanging="540"/>
        <w:jc w:val="both"/>
        <w:rPr>
          <w:rFonts w:asciiTheme="minorHAnsi" w:hAnsiTheme="minorHAnsi" w:cs="Tahoma"/>
          <w:sz w:val="22"/>
          <w:szCs w:val="22"/>
        </w:rPr>
      </w:pPr>
      <w:r w:rsidRPr="003E1DFB">
        <w:rPr>
          <w:rFonts w:asciiTheme="minorHAnsi" w:hAnsiTheme="minorHAnsi" w:cs="Tahoma"/>
          <w:sz w:val="22"/>
          <w:szCs w:val="22"/>
        </w:rPr>
        <w:t>Key e-safety messages should be reinforced as part of a planned programme of assemblies and</w:t>
      </w:r>
      <w:r w:rsidR="0083571F" w:rsidRPr="003E1DFB">
        <w:rPr>
          <w:rFonts w:asciiTheme="minorHAnsi" w:hAnsiTheme="minorHAnsi" w:cs="Tahoma"/>
          <w:sz w:val="22"/>
          <w:szCs w:val="22"/>
        </w:rPr>
        <w:t> tutorial</w:t>
      </w:r>
      <w:r w:rsidRPr="003E1DFB">
        <w:rPr>
          <w:rFonts w:asciiTheme="minorHAnsi" w:hAnsiTheme="minorHAnsi" w:cs="Tahoma"/>
          <w:sz w:val="22"/>
          <w:szCs w:val="22"/>
        </w:rPr>
        <w:t xml:space="preserve"> / pastoral activities</w:t>
      </w:r>
      <w:r w:rsidR="0083571F"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AFC3197" w14:textId="77777777" w:rsidR="00D53824" w:rsidRPr="003E1DFB" w:rsidRDefault="00D53824" w:rsidP="006A0B03">
      <w:pPr>
        <w:pStyle w:val="ListParagraph"/>
        <w:numPr>
          <w:ilvl w:val="0"/>
          <w:numId w:val="15"/>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Students / pupils should be taught in all lessons to be critically aware of the materials / content they access on-line and be guided to valid</w:t>
      </w:r>
      <w:r w:rsidR="0083571F" w:rsidRPr="003E1DFB">
        <w:rPr>
          <w:rFonts w:asciiTheme="minorHAnsi" w:hAnsiTheme="minorHAnsi" w:cs="Tahoma"/>
          <w:sz w:val="22"/>
          <w:szCs w:val="22"/>
        </w:rPr>
        <w:t>ate the accuracy of information.</w:t>
      </w:r>
    </w:p>
    <w:p w14:paraId="3807649E" w14:textId="77777777" w:rsidR="00D53824" w:rsidRPr="003E1DFB" w:rsidRDefault="00D53824" w:rsidP="0083571F">
      <w:pPr>
        <w:spacing w:after="240"/>
        <w:jc w:val="both"/>
        <w:rPr>
          <w:rFonts w:asciiTheme="minorHAnsi" w:hAnsiTheme="minorHAnsi" w:cs="Tahoma"/>
          <w:sz w:val="22"/>
          <w:szCs w:val="22"/>
        </w:rPr>
      </w:pPr>
      <w:r w:rsidRPr="003E1DFB">
        <w:rPr>
          <w:rFonts w:asciiTheme="minorHAnsi" w:hAnsiTheme="minorHAnsi" w:cs="Tahoma"/>
          <w:b/>
          <w:sz w:val="22"/>
          <w:szCs w:val="22"/>
        </w:rPr>
        <w:t>Education – parents / carers</w:t>
      </w:r>
      <w:r w:rsidR="0083571F" w:rsidRPr="003E1DFB">
        <w:rPr>
          <w:rFonts w:asciiTheme="minorHAnsi" w:hAnsiTheme="minorHAnsi" w:cs="Tahoma"/>
          <w:b/>
          <w:sz w:val="22"/>
          <w:szCs w:val="22"/>
        </w:rPr>
        <w:t>:</w:t>
      </w:r>
      <w:r w:rsidRPr="003E1DFB">
        <w:rPr>
          <w:rFonts w:asciiTheme="minorHAnsi" w:hAnsiTheme="minorHAnsi" w:cs="Tahoma"/>
          <w:b/>
          <w:sz w:val="22"/>
          <w:szCs w:val="22"/>
        </w:rPr>
        <w:t xml:space="preserve"> </w:t>
      </w:r>
    </w:p>
    <w:p w14:paraId="0EABD77F" w14:textId="77777777" w:rsidR="0083571F" w:rsidRPr="003E1DFB" w:rsidRDefault="00D53824" w:rsidP="0083571F">
      <w:pPr>
        <w:jc w:val="both"/>
        <w:rPr>
          <w:rFonts w:asciiTheme="minorHAnsi" w:hAnsiTheme="minorHAnsi" w:cs="Tahoma"/>
          <w:sz w:val="22"/>
          <w:szCs w:val="22"/>
        </w:rPr>
      </w:pPr>
      <w:r w:rsidRPr="003E1DFB">
        <w:rPr>
          <w:rFonts w:asciiTheme="minorHAnsi" w:hAnsiTheme="minorHAnsi" w:cs="Tahoma"/>
          <w:sz w:val="22"/>
          <w:szCs w:val="22"/>
        </w:rPr>
        <w:t xml:space="preserve">Many parents and carers have only a limited understanding of e-safety risks and issues, yet they play an essential role in the education of their children and in the monitoring / regulation of the children’s on-line experiences. </w:t>
      </w:r>
      <w:r w:rsidR="0083571F" w:rsidRPr="003E1DFB">
        <w:rPr>
          <w:rFonts w:asciiTheme="minorHAnsi" w:hAnsiTheme="minorHAnsi" w:cs="Tahoma"/>
          <w:sz w:val="22"/>
          <w:szCs w:val="22"/>
        </w:rPr>
        <w:t xml:space="preserve"> </w:t>
      </w:r>
      <w:r w:rsidRPr="003E1DFB">
        <w:rPr>
          <w:rFonts w:asciiTheme="minorHAnsi" w:hAnsiTheme="minorHAnsi" w:cs="Tahoma"/>
          <w:sz w:val="22"/>
          <w:szCs w:val="22"/>
        </w:rPr>
        <w:t>Parents often either underestimate or do not realise how often children and young people come across potentially harmful and inappropriate material on the internet and are often unsure about what they would do about it.</w:t>
      </w:r>
    </w:p>
    <w:p w14:paraId="7176CB4C" w14:textId="77777777" w:rsidR="00D53824" w:rsidRPr="003E1DFB" w:rsidRDefault="00D53824" w:rsidP="0083571F">
      <w:pPr>
        <w:jc w:val="center"/>
        <w:rPr>
          <w:rFonts w:asciiTheme="minorHAnsi" w:hAnsiTheme="minorHAnsi" w:cs="Tahoma"/>
          <w:b/>
          <w:i/>
          <w:sz w:val="22"/>
          <w:szCs w:val="22"/>
        </w:rPr>
      </w:pPr>
      <w:r w:rsidRPr="003E1DFB">
        <w:rPr>
          <w:rFonts w:asciiTheme="minorHAnsi" w:hAnsiTheme="minorHAnsi" w:cs="Tahoma"/>
          <w:b/>
          <w:i/>
          <w:sz w:val="22"/>
          <w:szCs w:val="22"/>
        </w:rPr>
        <w:t>“There is a generational digital divide”. (Byron Report).</w:t>
      </w:r>
    </w:p>
    <w:p w14:paraId="75620A3B" w14:textId="77777777" w:rsidR="0083571F" w:rsidRPr="003E1DFB" w:rsidRDefault="0083571F" w:rsidP="0083571F">
      <w:pPr>
        <w:jc w:val="center"/>
        <w:rPr>
          <w:rFonts w:asciiTheme="minorHAnsi" w:hAnsiTheme="minorHAnsi" w:cs="Tahoma"/>
          <w:sz w:val="22"/>
          <w:szCs w:val="22"/>
        </w:rPr>
      </w:pPr>
    </w:p>
    <w:p w14:paraId="4D2F81BA" w14:textId="5BDCEA13" w:rsidR="00D53824" w:rsidRPr="003E1DFB" w:rsidRDefault="00D53824" w:rsidP="0083571F">
      <w:pPr>
        <w:spacing w:after="120"/>
        <w:jc w:val="both"/>
        <w:rPr>
          <w:rFonts w:asciiTheme="minorHAnsi" w:hAnsiTheme="minorHAnsi" w:cs="Tahoma"/>
          <w:sz w:val="22"/>
          <w:szCs w:val="22"/>
        </w:rPr>
      </w:pPr>
      <w:r w:rsidRPr="003E1DFB">
        <w:rPr>
          <w:rFonts w:asciiTheme="minorHAnsi" w:hAnsiTheme="minorHAnsi" w:cs="Tahoma"/>
          <w:sz w:val="22"/>
          <w:szCs w:val="22"/>
        </w:rPr>
        <w:t xml:space="preserve">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will therefore seek to provide information and awareness to parents and carers through: </w:t>
      </w:r>
    </w:p>
    <w:p w14:paraId="3290A5FF" w14:textId="77777777" w:rsidR="00D53824" w:rsidRPr="003E1DFB" w:rsidRDefault="00D53824" w:rsidP="006A0B03">
      <w:pPr>
        <w:pStyle w:val="ListParagraph"/>
        <w:numPr>
          <w:ilvl w:val="0"/>
          <w:numId w:val="16"/>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Letters, newsletters, web site, VLE</w:t>
      </w:r>
      <w:r w:rsidR="0083571F"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23CF0EA" w14:textId="31645560" w:rsidR="00D53824" w:rsidRPr="003E1DFB" w:rsidRDefault="00D53824" w:rsidP="006A0B03">
      <w:pPr>
        <w:pStyle w:val="ListParagraph"/>
        <w:numPr>
          <w:ilvl w:val="0"/>
          <w:numId w:val="16"/>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Parents</w:t>
      </w:r>
      <w:r w:rsidR="008F1364" w:rsidRPr="003E1DFB">
        <w:rPr>
          <w:rFonts w:asciiTheme="minorHAnsi" w:hAnsiTheme="minorHAnsi" w:cs="Tahoma"/>
          <w:sz w:val="22"/>
          <w:szCs w:val="22"/>
        </w:rPr>
        <w:t>’</w:t>
      </w:r>
      <w:r w:rsidRPr="003E1DFB">
        <w:rPr>
          <w:rFonts w:asciiTheme="minorHAnsi" w:hAnsiTheme="minorHAnsi" w:cs="Tahoma"/>
          <w:sz w:val="22"/>
          <w:szCs w:val="22"/>
        </w:rPr>
        <w:t xml:space="preserve"> </w:t>
      </w:r>
      <w:r w:rsidR="0083571F" w:rsidRPr="003E1DFB">
        <w:rPr>
          <w:rFonts w:asciiTheme="minorHAnsi" w:hAnsiTheme="minorHAnsi" w:cs="Tahoma"/>
          <w:sz w:val="22"/>
          <w:szCs w:val="22"/>
        </w:rPr>
        <w:t>E</w:t>
      </w:r>
      <w:r w:rsidRPr="003E1DFB">
        <w:rPr>
          <w:rFonts w:asciiTheme="minorHAnsi" w:hAnsiTheme="minorHAnsi" w:cs="Tahoma"/>
          <w:sz w:val="22"/>
          <w:szCs w:val="22"/>
        </w:rPr>
        <w:t>venings</w:t>
      </w:r>
      <w:r w:rsidR="00F46E2F" w:rsidRPr="003E1DFB">
        <w:rPr>
          <w:rFonts w:asciiTheme="minorHAnsi" w:hAnsiTheme="minorHAnsi" w:cs="Tahoma"/>
          <w:sz w:val="22"/>
          <w:szCs w:val="22"/>
        </w:rPr>
        <w:t xml:space="preserve"> and training events</w:t>
      </w:r>
      <w:r w:rsidR="0083571F" w:rsidRPr="003E1DFB">
        <w:rPr>
          <w:rFonts w:asciiTheme="minorHAnsi" w:hAnsiTheme="minorHAnsi" w:cs="Tahoma"/>
          <w:sz w:val="22"/>
          <w:szCs w:val="22"/>
        </w:rPr>
        <w:t>.</w:t>
      </w:r>
      <w:r w:rsidRPr="003E1DFB">
        <w:rPr>
          <w:rFonts w:asciiTheme="minorHAnsi" w:hAnsiTheme="minorHAnsi" w:cs="Tahoma"/>
          <w:sz w:val="22"/>
          <w:szCs w:val="22"/>
        </w:rPr>
        <w:t xml:space="preserve"> </w:t>
      </w:r>
    </w:p>
    <w:p w14:paraId="26F33393" w14:textId="77777777" w:rsidR="00D53824" w:rsidRPr="003E1DFB" w:rsidRDefault="00D53824" w:rsidP="00BD08A0">
      <w:pPr>
        <w:pStyle w:val="ListParagraph"/>
        <w:numPr>
          <w:ilvl w:val="0"/>
          <w:numId w:val="16"/>
        </w:numPr>
        <w:shd w:val="solid" w:color="FFFFFF" w:fill="auto"/>
        <w:ind w:left="540" w:hanging="540"/>
        <w:jc w:val="both"/>
        <w:rPr>
          <w:rFonts w:asciiTheme="minorHAnsi" w:hAnsiTheme="minorHAnsi" w:cs="Tahoma"/>
          <w:sz w:val="22"/>
          <w:szCs w:val="22"/>
        </w:rPr>
      </w:pPr>
      <w:r w:rsidRPr="003E1DFB">
        <w:rPr>
          <w:rFonts w:asciiTheme="minorHAnsi" w:hAnsiTheme="minorHAnsi" w:cs="Tahoma"/>
          <w:sz w:val="22"/>
          <w:szCs w:val="22"/>
        </w:rPr>
        <w:t xml:space="preserve">Reference to the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Safe website (</w:t>
      </w:r>
      <w:proofErr w:type="spellStart"/>
      <w:r w:rsidRPr="003E1DFB">
        <w:rPr>
          <w:rFonts w:asciiTheme="minorHAnsi" w:hAnsiTheme="minorHAnsi" w:cs="Tahoma"/>
          <w:sz w:val="22"/>
          <w:szCs w:val="22"/>
        </w:rPr>
        <w:t>nb</w:t>
      </w:r>
      <w:proofErr w:type="spellEnd"/>
      <w:r w:rsidRPr="003E1DFB">
        <w:rPr>
          <w:rFonts w:asciiTheme="minorHAnsi" w:hAnsiTheme="minorHAnsi" w:cs="Tahoma"/>
          <w:sz w:val="22"/>
          <w:szCs w:val="22"/>
        </w:rPr>
        <w:t xml:space="preserve"> the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“Golden Rules” for parents)</w:t>
      </w:r>
      <w:r w:rsidR="0083571F" w:rsidRPr="003E1DFB">
        <w:rPr>
          <w:rFonts w:asciiTheme="minorHAnsi" w:hAnsiTheme="minorHAnsi" w:cs="Tahoma"/>
          <w:sz w:val="22"/>
          <w:szCs w:val="22"/>
        </w:rPr>
        <w:t>.</w:t>
      </w:r>
    </w:p>
    <w:p w14:paraId="5B0E5DE6" w14:textId="77777777" w:rsidR="00F941E1" w:rsidRPr="003E1DFB" w:rsidRDefault="00F941E1" w:rsidP="00BD08A0">
      <w:pPr>
        <w:shd w:val="solid" w:color="FFFFFF" w:fill="auto"/>
        <w:jc w:val="both"/>
        <w:rPr>
          <w:rFonts w:asciiTheme="minorHAnsi" w:hAnsiTheme="minorHAnsi" w:cs="Tahoma"/>
          <w:sz w:val="22"/>
          <w:szCs w:val="22"/>
        </w:rPr>
      </w:pPr>
    </w:p>
    <w:p w14:paraId="5135360B" w14:textId="77777777" w:rsidR="00D53824" w:rsidRPr="003E1DFB" w:rsidRDefault="00D53824" w:rsidP="0083571F">
      <w:pPr>
        <w:spacing w:after="240"/>
        <w:rPr>
          <w:rFonts w:asciiTheme="minorHAnsi" w:hAnsiTheme="minorHAnsi" w:cs="Tahoma"/>
          <w:sz w:val="22"/>
          <w:szCs w:val="22"/>
        </w:rPr>
      </w:pPr>
      <w:r w:rsidRPr="003E1DFB">
        <w:rPr>
          <w:rFonts w:asciiTheme="minorHAnsi" w:hAnsiTheme="minorHAnsi" w:cs="Tahoma"/>
          <w:b/>
          <w:sz w:val="22"/>
          <w:szCs w:val="22"/>
        </w:rPr>
        <w:t xml:space="preserve">Education </w:t>
      </w:r>
      <w:r w:rsidR="00BD08A0" w:rsidRPr="003E1DFB">
        <w:rPr>
          <w:rFonts w:asciiTheme="minorHAnsi" w:hAnsiTheme="minorHAnsi" w:cs="Tahoma"/>
          <w:b/>
          <w:sz w:val="22"/>
          <w:szCs w:val="22"/>
        </w:rPr>
        <w:t xml:space="preserve">and </w:t>
      </w:r>
      <w:r w:rsidRPr="003E1DFB">
        <w:rPr>
          <w:rFonts w:asciiTheme="minorHAnsi" w:hAnsiTheme="minorHAnsi" w:cs="Tahoma"/>
          <w:b/>
          <w:sz w:val="22"/>
          <w:szCs w:val="22"/>
        </w:rPr>
        <w:t>Training – Staff</w:t>
      </w:r>
      <w:r w:rsidR="0083571F" w:rsidRPr="003E1DFB">
        <w:rPr>
          <w:rFonts w:asciiTheme="minorHAnsi" w:hAnsiTheme="minorHAnsi" w:cs="Tahoma"/>
          <w:sz w:val="22"/>
          <w:szCs w:val="22"/>
        </w:rPr>
        <w:t>:</w:t>
      </w:r>
    </w:p>
    <w:p w14:paraId="016716A5" w14:textId="77777777" w:rsidR="00D53824" w:rsidRPr="003E1DFB" w:rsidRDefault="00D53824" w:rsidP="0083571F">
      <w:pPr>
        <w:spacing w:after="120"/>
        <w:jc w:val="both"/>
        <w:rPr>
          <w:rFonts w:asciiTheme="minorHAnsi" w:hAnsiTheme="minorHAnsi" w:cs="Tahoma"/>
          <w:sz w:val="22"/>
          <w:szCs w:val="22"/>
        </w:rPr>
      </w:pPr>
      <w:r w:rsidRPr="003E1DFB">
        <w:rPr>
          <w:rFonts w:asciiTheme="minorHAnsi" w:hAnsiTheme="minorHAnsi" w:cs="Tahoma"/>
          <w:sz w:val="22"/>
          <w:szCs w:val="22"/>
        </w:rPr>
        <w:t xml:space="preserve">It is essential that all staff receive e-safety training and understand their responsibilities, as outlined in this policy. Training will be offered as follows: </w:t>
      </w:r>
    </w:p>
    <w:p w14:paraId="6ADC78D4" w14:textId="77777777" w:rsidR="00D53824" w:rsidRPr="003E1DFB" w:rsidRDefault="00D53824" w:rsidP="006A0B03">
      <w:pPr>
        <w:pStyle w:val="ListParagraph"/>
        <w:numPr>
          <w:ilvl w:val="0"/>
          <w:numId w:val="17"/>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 planned programme of formal e-safety training will be made available to staff. </w:t>
      </w:r>
      <w:r w:rsidR="00F941E1" w:rsidRPr="003E1DFB">
        <w:rPr>
          <w:rFonts w:asciiTheme="minorHAnsi" w:hAnsiTheme="minorHAnsi" w:cs="Tahoma"/>
          <w:sz w:val="22"/>
          <w:szCs w:val="22"/>
        </w:rPr>
        <w:t xml:space="preserve"> </w:t>
      </w:r>
      <w:r w:rsidRPr="003E1DFB">
        <w:rPr>
          <w:rFonts w:asciiTheme="minorHAnsi" w:hAnsiTheme="minorHAnsi" w:cs="Tahoma"/>
          <w:sz w:val="22"/>
          <w:szCs w:val="22"/>
        </w:rPr>
        <w:t xml:space="preserve">An audit of the e-safety training needs of all staff will be carried out regularly.  It is expected that some staff will identify e-safety as a training need within the performance management process. </w:t>
      </w:r>
    </w:p>
    <w:p w14:paraId="27144266" w14:textId="77777777" w:rsidR="00D53824" w:rsidRPr="003E1DFB" w:rsidRDefault="00D53824" w:rsidP="006A0B03">
      <w:pPr>
        <w:pStyle w:val="ListParagraph"/>
        <w:numPr>
          <w:ilvl w:val="0"/>
          <w:numId w:val="17"/>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All new staff should receive e-safety training as part of their induction programme, ensuring that they fully understand the</w:t>
      </w:r>
      <w:r w:rsidR="00F941E1" w:rsidRPr="003E1DFB">
        <w:rPr>
          <w:rFonts w:asciiTheme="minorHAnsi" w:hAnsiTheme="minorHAnsi" w:cs="Tahoma"/>
          <w:sz w:val="22"/>
          <w:szCs w:val="22"/>
        </w:rPr>
        <w:t xml:space="preserve"> </w:t>
      </w:r>
      <w:r w:rsidR="0064055C" w:rsidRPr="003E1DFB">
        <w:rPr>
          <w:rFonts w:asciiTheme="minorHAnsi" w:hAnsiTheme="minorHAnsi" w:cs="Tahoma"/>
          <w:sz w:val="22"/>
          <w:szCs w:val="22"/>
        </w:rPr>
        <w:t>Academy</w:t>
      </w:r>
      <w:r w:rsidR="00F941E1" w:rsidRPr="003E1DFB">
        <w:rPr>
          <w:rFonts w:asciiTheme="minorHAnsi" w:hAnsiTheme="minorHAnsi" w:cs="Tahoma"/>
          <w:sz w:val="22"/>
          <w:szCs w:val="22"/>
        </w:rPr>
        <w:t xml:space="preserve"> </w:t>
      </w:r>
      <w:r w:rsidRPr="003E1DFB">
        <w:rPr>
          <w:rFonts w:asciiTheme="minorHAnsi" w:hAnsiTheme="minorHAnsi" w:cs="Tahoma"/>
          <w:sz w:val="22"/>
          <w:szCs w:val="22"/>
        </w:rPr>
        <w:t>e-safety policy and Acceptable Use Policies</w:t>
      </w:r>
      <w:r w:rsidR="00F941E1" w:rsidRPr="003E1DFB">
        <w:rPr>
          <w:rFonts w:asciiTheme="minorHAnsi" w:hAnsiTheme="minorHAnsi" w:cs="Tahoma"/>
          <w:sz w:val="22"/>
          <w:szCs w:val="22"/>
        </w:rPr>
        <w:t>.</w:t>
      </w:r>
      <w:r w:rsidRPr="003E1DFB">
        <w:rPr>
          <w:rFonts w:asciiTheme="minorHAnsi" w:hAnsiTheme="minorHAnsi" w:cs="Tahoma"/>
          <w:sz w:val="22"/>
          <w:szCs w:val="22"/>
        </w:rPr>
        <w:t xml:space="preserve"> </w:t>
      </w:r>
    </w:p>
    <w:p w14:paraId="4F43F8ED" w14:textId="3DBC056B" w:rsidR="00D53824" w:rsidRPr="002F7AA8" w:rsidRDefault="00D53824" w:rsidP="006A0B03">
      <w:pPr>
        <w:pStyle w:val="ListParagraph"/>
        <w:numPr>
          <w:ilvl w:val="0"/>
          <w:numId w:val="17"/>
        </w:numPr>
        <w:shd w:val="solid" w:color="FFFFFF" w:fill="auto"/>
        <w:spacing w:after="120"/>
        <w:ind w:left="540" w:hanging="540"/>
        <w:jc w:val="both"/>
        <w:rPr>
          <w:rFonts w:asciiTheme="minorHAnsi" w:hAnsiTheme="minorHAnsi" w:cs="Tahoma"/>
          <w:sz w:val="22"/>
          <w:szCs w:val="22"/>
        </w:rPr>
      </w:pPr>
      <w:bookmarkStart w:id="0" w:name="_GoBack"/>
      <w:r w:rsidRPr="003E1DFB">
        <w:rPr>
          <w:rFonts w:asciiTheme="minorHAnsi" w:hAnsiTheme="minorHAnsi" w:cs="Tahoma"/>
          <w:sz w:val="22"/>
          <w:szCs w:val="22"/>
        </w:rPr>
        <w:t xml:space="preserve">The </w:t>
      </w:r>
      <w:r w:rsidR="00F941E1" w:rsidRPr="003E1DFB">
        <w:rPr>
          <w:rFonts w:asciiTheme="minorHAnsi" w:hAnsiTheme="minorHAnsi" w:cs="Tahoma"/>
          <w:sz w:val="22"/>
          <w:szCs w:val="22"/>
        </w:rPr>
        <w:t xml:space="preserve">Assistant Principal </w:t>
      </w:r>
      <w:proofErr w:type="spellStart"/>
      <w:r w:rsidR="00F941E1" w:rsidRPr="003E1DFB">
        <w:rPr>
          <w:rFonts w:asciiTheme="minorHAnsi" w:hAnsiTheme="minorHAnsi" w:cs="Tahoma"/>
          <w:sz w:val="22"/>
          <w:szCs w:val="22"/>
        </w:rPr>
        <w:t>i/c</w:t>
      </w:r>
      <w:proofErr w:type="spellEnd"/>
      <w:r w:rsidR="00F941E1" w:rsidRPr="003E1DFB">
        <w:rPr>
          <w:rFonts w:asciiTheme="minorHAnsi" w:hAnsiTheme="minorHAnsi" w:cs="Tahoma"/>
          <w:sz w:val="22"/>
          <w:szCs w:val="22"/>
        </w:rPr>
        <w:t xml:space="preserve"> ICT</w:t>
      </w:r>
      <w:r w:rsidRPr="003E1DFB">
        <w:rPr>
          <w:rFonts w:asciiTheme="minorHAnsi" w:hAnsiTheme="minorHAnsi" w:cs="Tahoma"/>
          <w:sz w:val="22"/>
          <w:szCs w:val="22"/>
        </w:rPr>
        <w:t xml:space="preserve"> </w:t>
      </w:r>
      <w:r w:rsidR="008F1364" w:rsidRPr="002F7AA8">
        <w:rPr>
          <w:rFonts w:asciiTheme="minorHAnsi" w:hAnsiTheme="minorHAnsi" w:cs="Tahoma"/>
          <w:sz w:val="22"/>
          <w:szCs w:val="22"/>
        </w:rPr>
        <w:t xml:space="preserve">and </w:t>
      </w:r>
      <w:r w:rsidR="00B76D24" w:rsidRPr="002F7AA8">
        <w:rPr>
          <w:rFonts w:asciiTheme="minorHAnsi" w:hAnsiTheme="minorHAnsi" w:cs="Tahoma"/>
          <w:sz w:val="22"/>
          <w:szCs w:val="22"/>
        </w:rPr>
        <w:t>Designated Safeguarding Lead</w:t>
      </w:r>
      <w:r w:rsidR="008F1364" w:rsidRPr="002F7AA8">
        <w:rPr>
          <w:rFonts w:asciiTheme="minorHAnsi" w:hAnsiTheme="minorHAnsi" w:cs="Tahoma"/>
          <w:sz w:val="22"/>
          <w:szCs w:val="22"/>
        </w:rPr>
        <w:t xml:space="preserve"> </w:t>
      </w:r>
      <w:r w:rsidRPr="002F7AA8">
        <w:rPr>
          <w:rFonts w:asciiTheme="minorHAnsi" w:hAnsiTheme="minorHAnsi" w:cs="Tahoma"/>
          <w:sz w:val="22"/>
          <w:szCs w:val="22"/>
        </w:rPr>
        <w:t xml:space="preserve">will receive regular updates through attendance at </w:t>
      </w:r>
      <w:proofErr w:type="spellStart"/>
      <w:r w:rsidRPr="002F7AA8">
        <w:rPr>
          <w:rFonts w:asciiTheme="minorHAnsi" w:hAnsiTheme="minorHAnsi" w:cs="Tahoma"/>
          <w:sz w:val="22"/>
          <w:szCs w:val="22"/>
        </w:rPr>
        <w:t>SWGfL</w:t>
      </w:r>
      <w:proofErr w:type="spellEnd"/>
      <w:r w:rsidRPr="002F7AA8">
        <w:rPr>
          <w:rFonts w:asciiTheme="minorHAnsi" w:hAnsiTheme="minorHAnsi" w:cs="Tahoma"/>
          <w:sz w:val="22"/>
          <w:szCs w:val="22"/>
        </w:rPr>
        <w:t xml:space="preserve"> / </w:t>
      </w:r>
      <w:r w:rsidR="002F7AA8">
        <w:rPr>
          <w:rFonts w:asciiTheme="minorHAnsi" w:hAnsiTheme="minorHAnsi" w:cs="Tahoma"/>
          <w:sz w:val="22"/>
          <w:szCs w:val="22"/>
        </w:rPr>
        <w:t>the</w:t>
      </w:r>
      <w:r w:rsidR="00F46E2F" w:rsidRPr="002F7AA8">
        <w:rPr>
          <w:rFonts w:asciiTheme="minorHAnsi" w:hAnsiTheme="minorHAnsi" w:cs="Tahoma"/>
          <w:sz w:val="22"/>
          <w:szCs w:val="22"/>
        </w:rPr>
        <w:t xml:space="preserve"> Trust</w:t>
      </w:r>
      <w:r w:rsidRPr="002F7AA8">
        <w:rPr>
          <w:rFonts w:asciiTheme="minorHAnsi" w:hAnsiTheme="minorHAnsi" w:cs="Tahoma"/>
          <w:sz w:val="22"/>
          <w:szCs w:val="22"/>
        </w:rPr>
        <w:t xml:space="preserve"> / other information /</w:t>
      </w:r>
      <w:r w:rsidR="00AF4A95" w:rsidRPr="002F7AA8">
        <w:rPr>
          <w:rFonts w:asciiTheme="minorHAnsi" w:hAnsiTheme="minorHAnsi" w:cs="Tahoma"/>
          <w:sz w:val="22"/>
          <w:szCs w:val="22"/>
        </w:rPr>
        <w:t> training</w:t>
      </w:r>
      <w:r w:rsidRPr="002F7AA8">
        <w:rPr>
          <w:rFonts w:asciiTheme="minorHAnsi" w:hAnsiTheme="minorHAnsi" w:cs="Tahoma"/>
          <w:sz w:val="22"/>
          <w:szCs w:val="22"/>
        </w:rPr>
        <w:t xml:space="preserve"> sessions and by reviewing guidance documents released by BECTA / </w:t>
      </w:r>
      <w:proofErr w:type="spellStart"/>
      <w:r w:rsidRPr="002F7AA8">
        <w:rPr>
          <w:rFonts w:asciiTheme="minorHAnsi" w:hAnsiTheme="minorHAnsi" w:cs="Tahoma"/>
          <w:sz w:val="22"/>
          <w:szCs w:val="22"/>
        </w:rPr>
        <w:t>SWGfL</w:t>
      </w:r>
      <w:proofErr w:type="spellEnd"/>
      <w:r w:rsidRPr="002F7AA8">
        <w:rPr>
          <w:rFonts w:asciiTheme="minorHAnsi" w:hAnsiTheme="minorHAnsi" w:cs="Tahoma"/>
          <w:sz w:val="22"/>
          <w:szCs w:val="22"/>
        </w:rPr>
        <w:t xml:space="preserve"> / LA and others. </w:t>
      </w:r>
    </w:p>
    <w:bookmarkEnd w:id="0"/>
    <w:p w14:paraId="7DB18CF0" w14:textId="0F73FE26" w:rsidR="00D53824" w:rsidRPr="002F7AA8" w:rsidRDefault="00F941E1" w:rsidP="006A0B03">
      <w:pPr>
        <w:pStyle w:val="ListParagraph"/>
        <w:numPr>
          <w:ilvl w:val="0"/>
          <w:numId w:val="17"/>
        </w:numPr>
        <w:shd w:val="solid" w:color="FFFFFF" w:fill="auto"/>
        <w:spacing w:after="120"/>
        <w:ind w:left="540" w:hanging="540"/>
        <w:jc w:val="both"/>
        <w:rPr>
          <w:rFonts w:asciiTheme="minorHAnsi" w:hAnsiTheme="minorHAnsi" w:cs="Tahoma"/>
          <w:sz w:val="22"/>
          <w:szCs w:val="22"/>
        </w:rPr>
      </w:pPr>
      <w:r w:rsidRPr="002F7AA8">
        <w:rPr>
          <w:rFonts w:asciiTheme="minorHAnsi" w:hAnsiTheme="minorHAnsi" w:cs="Tahoma"/>
          <w:sz w:val="22"/>
          <w:szCs w:val="22"/>
        </w:rPr>
        <w:t xml:space="preserve">The Assistant Principal </w:t>
      </w:r>
      <w:proofErr w:type="spellStart"/>
      <w:r w:rsidRPr="002F7AA8">
        <w:rPr>
          <w:rFonts w:asciiTheme="minorHAnsi" w:hAnsiTheme="minorHAnsi" w:cs="Tahoma"/>
          <w:sz w:val="22"/>
          <w:szCs w:val="22"/>
        </w:rPr>
        <w:t>i/c</w:t>
      </w:r>
      <w:proofErr w:type="spellEnd"/>
      <w:r w:rsidRPr="002F7AA8">
        <w:rPr>
          <w:rFonts w:asciiTheme="minorHAnsi" w:hAnsiTheme="minorHAnsi" w:cs="Tahoma"/>
          <w:sz w:val="22"/>
          <w:szCs w:val="22"/>
        </w:rPr>
        <w:t xml:space="preserve"> ICT </w:t>
      </w:r>
      <w:r w:rsidR="008F1364" w:rsidRPr="002F7AA8">
        <w:rPr>
          <w:rFonts w:asciiTheme="minorHAnsi" w:hAnsiTheme="minorHAnsi" w:cs="Tahoma"/>
          <w:sz w:val="22"/>
          <w:szCs w:val="22"/>
        </w:rPr>
        <w:t xml:space="preserve">and </w:t>
      </w:r>
      <w:r w:rsidR="00B76D24" w:rsidRPr="002F7AA8">
        <w:rPr>
          <w:rFonts w:asciiTheme="minorHAnsi" w:hAnsiTheme="minorHAnsi" w:cs="Tahoma"/>
          <w:sz w:val="22"/>
          <w:szCs w:val="22"/>
        </w:rPr>
        <w:t>Designated Safeguarding Lead</w:t>
      </w:r>
      <w:r w:rsidR="008F1364" w:rsidRPr="002F7AA8">
        <w:rPr>
          <w:rFonts w:asciiTheme="minorHAnsi" w:hAnsiTheme="minorHAnsi" w:cs="Tahoma"/>
          <w:sz w:val="22"/>
          <w:szCs w:val="22"/>
        </w:rPr>
        <w:t xml:space="preserve"> </w:t>
      </w:r>
      <w:r w:rsidR="00D53824" w:rsidRPr="002F7AA8">
        <w:rPr>
          <w:rFonts w:asciiTheme="minorHAnsi" w:hAnsiTheme="minorHAnsi" w:cs="Tahoma"/>
          <w:sz w:val="22"/>
          <w:szCs w:val="22"/>
        </w:rPr>
        <w:t>will provide advice / guidance / training as requ</w:t>
      </w:r>
      <w:r w:rsidRPr="002F7AA8">
        <w:rPr>
          <w:rFonts w:asciiTheme="minorHAnsi" w:hAnsiTheme="minorHAnsi" w:cs="Tahoma"/>
          <w:sz w:val="22"/>
          <w:szCs w:val="22"/>
        </w:rPr>
        <w:t>ired to individuals as required.</w:t>
      </w:r>
    </w:p>
    <w:p w14:paraId="1F78C229" w14:textId="77777777" w:rsidR="00D53824" w:rsidRPr="003E1DFB" w:rsidRDefault="00D53824" w:rsidP="008F1364">
      <w:pPr>
        <w:jc w:val="both"/>
        <w:rPr>
          <w:rFonts w:asciiTheme="minorHAnsi" w:hAnsiTheme="minorHAnsi" w:cs="Tahoma"/>
          <w:sz w:val="22"/>
          <w:szCs w:val="22"/>
        </w:rPr>
      </w:pPr>
      <w:r w:rsidRPr="003E1DFB">
        <w:rPr>
          <w:rFonts w:asciiTheme="minorHAnsi" w:hAnsiTheme="minorHAnsi" w:cs="Tahoma"/>
          <w:b/>
          <w:sz w:val="22"/>
          <w:szCs w:val="22"/>
        </w:rPr>
        <w:t>Training – Governors</w:t>
      </w:r>
      <w:r w:rsidR="00F941E1" w:rsidRPr="003E1DFB">
        <w:rPr>
          <w:rFonts w:asciiTheme="minorHAnsi" w:hAnsiTheme="minorHAnsi" w:cs="Tahoma"/>
          <w:b/>
          <w:sz w:val="22"/>
          <w:szCs w:val="22"/>
        </w:rPr>
        <w:t>:</w:t>
      </w:r>
      <w:r w:rsidRPr="003E1DFB">
        <w:rPr>
          <w:rFonts w:asciiTheme="minorHAnsi" w:hAnsiTheme="minorHAnsi" w:cs="Tahoma"/>
          <w:sz w:val="22"/>
          <w:szCs w:val="22"/>
        </w:rPr>
        <w:t xml:space="preserve"> </w:t>
      </w:r>
    </w:p>
    <w:p w14:paraId="76BD52D1" w14:textId="173BE3A2" w:rsidR="00D53824" w:rsidRPr="003E1DFB" w:rsidRDefault="00D53824" w:rsidP="00BD08A0">
      <w:pPr>
        <w:jc w:val="both"/>
        <w:rPr>
          <w:rFonts w:asciiTheme="minorHAnsi" w:hAnsiTheme="minorHAnsi" w:cs="Tahoma"/>
          <w:sz w:val="22"/>
          <w:szCs w:val="22"/>
        </w:rPr>
      </w:pPr>
      <w:r w:rsidRPr="003E1DFB">
        <w:rPr>
          <w:rFonts w:asciiTheme="minorHAnsi" w:hAnsiTheme="minorHAnsi" w:cs="Tahoma"/>
          <w:sz w:val="22"/>
          <w:szCs w:val="22"/>
        </w:rPr>
        <w:t>Governors should take part in e-safety training / awareness sessions, with particular importance for t</w:t>
      </w:r>
      <w:r w:rsidR="00BD08A0" w:rsidRPr="003E1DFB">
        <w:rPr>
          <w:rFonts w:asciiTheme="minorHAnsi" w:hAnsiTheme="minorHAnsi" w:cs="Tahoma"/>
          <w:sz w:val="22"/>
          <w:szCs w:val="22"/>
        </w:rPr>
        <w:t xml:space="preserve">hose who are members of any </w:t>
      </w:r>
      <w:r w:rsidRPr="003E1DFB">
        <w:rPr>
          <w:rFonts w:asciiTheme="minorHAnsi" w:hAnsiTheme="minorHAnsi" w:cs="Tahoma"/>
          <w:sz w:val="22"/>
          <w:szCs w:val="22"/>
        </w:rPr>
        <w:t xml:space="preserve">committee / group involved in ICT / e-safety / health and safety / child protection. This may be offered by participation in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training / informatio</w:t>
      </w:r>
      <w:r w:rsidR="00F941E1" w:rsidRPr="003E1DFB">
        <w:rPr>
          <w:rFonts w:asciiTheme="minorHAnsi" w:hAnsiTheme="minorHAnsi" w:cs="Tahoma"/>
          <w:sz w:val="22"/>
          <w:szCs w:val="22"/>
        </w:rPr>
        <w:t>n sessions for staff or parents.</w:t>
      </w:r>
    </w:p>
    <w:p w14:paraId="581F1768" w14:textId="77777777" w:rsidR="00F941E1" w:rsidRPr="003E1DFB" w:rsidRDefault="00D53824" w:rsidP="00DC5B7D">
      <w:pPr>
        <w:jc w:val="both"/>
        <w:rPr>
          <w:rFonts w:asciiTheme="minorHAnsi" w:hAnsiTheme="minorHAnsi" w:cs="Tahoma"/>
          <w:b/>
          <w:sz w:val="22"/>
          <w:szCs w:val="22"/>
        </w:rPr>
      </w:pPr>
      <w:r w:rsidRPr="003E1DFB">
        <w:rPr>
          <w:rFonts w:asciiTheme="minorHAnsi" w:hAnsiTheme="minorHAnsi" w:cs="Tahoma"/>
          <w:b/>
          <w:sz w:val="22"/>
          <w:szCs w:val="22"/>
        </w:rPr>
        <w:t>Technical – infrastructure / equipment, filtering and monitoring</w:t>
      </w:r>
      <w:r w:rsidR="00F941E1" w:rsidRPr="003E1DFB">
        <w:rPr>
          <w:rFonts w:asciiTheme="minorHAnsi" w:hAnsiTheme="minorHAnsi" w:cs="Tahoma"/>
          <w:b/>
          <w:sz w:val="22"/>
          <w:szCs w:val="22"/>
        </w:rPr>
        <w:t>:</w:t>
      </w:r>
    </w:p>
    <w:p w14:paraId="3BD1D7CF" w14:textId="77777777" w:rsidR="00D53824" w:rsidRPr="003E1DFB" w:rsidRDefault="00D53824" w:rsidP="00DC5B7D">
      <w:pPr>
        <w:jc w:val="both"/>
        <w:rPr>
          <w:rFonts w:asciiTheme="minorHAnsi" w:hAnsiTheme="minorHAnsi" w:cs="Tahoma"/>
          <w:sz w:val="22"/>
          <w:szCs w:val="22"/>
        </w:rPr>
      </w:pPr>
      <w:r w:rsidRPr="003E1DFB">
        <w:rPr>
          <w:rFonts w:asciiTheme="minorHAnsi" w:hAnsiTheme="minorHAnsi" w:cs="Tahoma"/>
          <w:sz w:val="22"/>
          <w:szCs w:val="22"/>
        </w:rPr>
        <w:t xml:space="preserve"> </w:t>
      </w:r>
    </w:p>
    <w:p w14:paraId="7C50F0AB" w14:textId="77777777" w:rsidR="00D53824" w:rsidRPr="003E1DFB" w:rsidRDefault="00D53824" w:rsidP="00DC5B7D">
      <w:pPr>
        <w:spacing w:after="200"/>
        <w:jc w:val="both"/>
        <w:rPr>
          <w:rFonts w:asciiTheme="minorHAnsi" w:hAnsiTheme="minorHAnsi" w:cs="Tahoma"/>
          <w:sz w:val="22"/>
          <w:szCs w:val="22"/>
        </w:rPr>
      </w:pP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00F941E1" w:rsidRPr="003E1DFB">
        <w:rPr>
          <w:rFonts w:asciiTheme="minorHAnsi" w:hAnsiTheme="minorHAnsi" w:cs="Tahoma"/>
          <w:sz w:val="22"/>
          <w:szCs w:val="22"/>
        </w:rPr>
        <w:t xml:space="preserve"> </w:t>
      </w:r>
      <w:r w:rsidRPr="003E1DFB">
        <w:rPr>
          <w:rFonts w:asciiTheme="minorHAnsi" w:hAnsiTheme="minorHAnsi" w:cs="Tahoma"/>
          <w:sz w:val="22"/>
          <w:szCs w:val="22"/>
        </w:rPr>
        <w:t xml:space="preserve">will be responsible for ensuring that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infrastructure / network is as safe and secure as is reasonably possible and that policies and procedures approved within this policy are </w:t>
      </w:r>
      <w:r w:rsidRPr="003E1DFB">
        <w:rPr>
          <w:rFonts w:asciiTheme="minorHAnsi" w:hAnsiTheme="minorHAnsi" w:cs="Tahoma"/>
          <w:sz w:val="22"/>
          <w:szCs w:val="22"/>
        </w:rPr>
        <w:lastRenderedPageBreak/>
        <w:t xml:space="preserve">implemented.  It will also need to ensure that the relevant people named in the above sections will be effective in carrying out their e-safety responsibilities:  </w:t>
      </w:r>
    </w:p>
    <w:p w14:paraId="482DD378" w14:textId="477F86D5" w:rsidR="00D53824" w:rsidRPr="003E1DFB" w:rsidRDefault="0064055C"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Academy</w:t>
      </w:r>
      <w:r w:rsidR="00D53824" w:rsidRPr="003E1DFB">
        <w:rPr>
          <w:rFonts w:asciiTheme="minorHAnsi" w:hAnsiTheme="minorHAnsi" w:cs="Tahoma"/>
          <w:sz w:val="22"/>
          <w:szCs w:val="22"/>
        </w:rPr>
        <w:t xml:space="preserve"> ICT systems will be managed in ways that ensure  that the </w:t>
      </w:r>
      <w:r w:rsidR="00946BEF" w:rsidRPr="003E1DFB">
        <w:rPr>
          <w:rFonts w:asciiTheme="minorHAnsi" w:hAnsiTheme="minorHAnsi" w:cs="Tahoma"/>
          <w:sz w:val="22"/>
          <w:szCs w:val="22"/>
        </w:rPr>
        <w:t>Academy</w:t>
      </w:r>
      <w:r w:rsidR="00D53824" w:rsidRPr="003E1DFB">
        <w:rPr>
          <w:rFonts w:asciiTheme="minorHAnsi" w:hAnsiTheme="minorHAnsi" w:cs="Tahoma"/>
          <w:sz w:val="22"/>
          <w:szCs w:val="22"/>
        </w:rPr>
        <w:t xml:space="preserve"> meets the e-safety technical requirements outlined in the </w:t>
      </w:r>
      <w:proofErr w:type="spellStart"/>
      <w:r w:rsidR="00D53824" w:rsidRPr="003E1DFB">
        <w:rPr>
          <w:rFonts w:asciiTheme="minorHAnsi" w:hAnsiTheme="minorHAnsi" w:cs="Tahoma"/>
          <w:sz w:val="22"/>
          <w:szCs w:val="22"/>
        </w:rPr>
        <w:t>SWGfL</w:t>
      </w:r>
      <w:proofErr w:type="spellEnd"/>
      <w:r w:rsidR="00D53824" w:rsidRPr="003E1DFB">
        <w:rPr>
          <w:rFonts w:asciiTheme="minorHAnsi" w:hAnsiTheme="minorHAnsi" w:cs="Tahoma"/>
          <w:sz w:val="22"/>
          <w:szCs w:val="22"/>
        </w:rPr>
        <w:t xml:space="preserve"> Security Policy and Acceptable Usage Policy and any relevant Local Authority E-Safety Policy and guidance</w:t>
      </w:r>
      <w:r w:rsidR="00DC5B7D" w:rsidRPr="003E1DFB">
        <w:rPr>
          <w:rFonts w:asciiTheme="minorHAnsi" w:hAnsiTheme="minorHAnsi" w:cs="Tahoma"/>
          <w:sz w:val="22"/>
          <w:szCs w:val="22"/>
        </w:rPr>
        <w:t>.</w:t>
      </w:r>
      <w:r w:rsidR="00D53824" w:rsidRPr="003E1DFB">
        <w:rPr>
          <w:rFonts w:asciiTheme="minorHAnsi" w:hAnsiTheme="minorHAnsi" w:cs="Tahoma"/>
          <w:sz w:val="22"/>
          <w:szCs w:val="22"/>
        </w:rPr>
        <w:t xml:space="preserve"> </w:t>
      </w:r>
    </w:p>
    <w:p w14:paraId="21168C78" w14:textId="6306B89E"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There will be regular reviews and audits of the safety and security of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ICT systems</w:t>
      </w:r>
      <w:r w:rsidR="00DC5B7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917A451" w14:textId="77777777"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Servers, wireless systems and cabling must be securely located and physical access restricted</w:t>
      </w:r>
      <w:r w:rsidR="00DC5B7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1B07B7A1" w14:textId="6371F997"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All users will have clearly defined access rights to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ICT systems. Details of the access rights available to groups of users will be recorded by the Network Manager and will be reviewed, at least annually, by the E-Safety Committee. </w:t>
      </w:r>
    </w:p>
    <w:p w14:paraId="121C6D3D" w14:textId="77777777"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All users will be provided with a username and password by the network manager who will keep an up to date record of users and their usernames.  Users will be required to change their password every term. </w:t>
      </w:r>
    </w:p>
    <w:p w14:paraId="67977727" w14:textId="0AB326AC"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 “master / administrator” passwords for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ICT system, used by the Network Manager must also be available to the </w:t>
      </w:r>
      <w:r w:rsidR="00F941E1" w:rsidRPr="003E1DFB">
        <w:rPr>
          <w:rFonts w:asciiTheme="minorHAnsi" w:hAnsiTheme="minorHAnsi" w:cs="Tahoma"/>
          <w:sz w:val="22"/>
          <w:szCs w:val="22"/>
        </w:rPr>
        <w:t>Principal</w:t>
      </w:r>
      <w:r w:rsidRPr="003E1DFB">
        <w:rPr>
          <w:rFonts w:asciiTheme="minorHAnsi" w:hAnsiTheme="minorHAnsi" w:cs="Tahoma"/>
          <w:sz w:val="22"/>
          <w:szCs w:val="22"/>
        </w:rPr>
        <w:t xml:space="preserve"> or </w:t>
      </w:r>
      <w:r w:rsidR="00BD08A0" w:rsidRPr="003E1DFB">
        <w:rPr>
          <w:rFonts w:asciiTheme="minorHAnsi" w:hAnsiTheme="minorHAnsi" w:cs="Tahoma"/>
          <w:sz w:val="22"/>
          <w:szCs w:val="22"/>
        </w:rPr>
        <w:t xml:space="preserve">Assistant Principal </w:t>
      </w:r>
      <w:proofErr w:type="spellStart"/>
      <w:r w:rsidR="00BD08A0" w:rsidRPr="003E1DFB">
        <w:rPr>
          <w:rFonts w:asciiTheme="minorHAnsi" w:hAnsiTheme="minorHAnsi" w:cs="Tahoma"/>
          <w:sz w:val="22"/>
          <w:szCs w:val="22"/>
        </w:rPr>
        <w:t>i/c</w:t>
      </w:r>
      <w:proofErr w:type="spellEnd"/>
      <w:r w:rsidR="00BD08A0" w:rsidRPr="003E1DFB">
        <w:rPr>
          <w:rFonts w:asciiTheme="minorHAnsi" w:hAnsiTheme="minorHAnsi" w:cs="Tahoma"/>
          <w:sz w:val="22"/>
          <w:szCs w:val="22"/>
        </w:rPr>
        <w:t xml:space="preserve"> ICT</w:t>
      </w:r>
      <w:r w:rsidRPr="003E1DFB">
        <w:rPr>
          <w:rFonts w:asciiTheme="minorHAnsi" w:hAnsiTheme="minorHAnsi" w:cs="Tahoma"/>
          <w:sz w:val="22"/>
          <w:szCs w:val="22"/>
        </w:rPr>
        <w:t xml:space="preserve"> and kept in </w:t>
      </w:r>
      <w:r w:rsidR="00DC5B7D" w:rsidRPr="003E1DFB">
        <w:rPr>
          <w:rFonts w:asciiTheme="minorHAnsi" w:hAnsiTheme="minorHAnsi" w:cs="Tahoma"/>
          <w:sz w:val="22"/>
          <w:szCs w:val="22"/>
        </w:rPr>
        <w:t>a secure place (</w:t>
      </w:r>
      <w:proofErr w:type="spellStart"/>
      <w:r w:rsidR="00DC5B7D" w:rsidRPr="003E1DFB">
        <w:rPr>
          <w:rFonts w:asciiTheme="minorHAnsi" w:hAnsiTheme="minorHAnsi" w:cs="Tahoma"/>
          <w:sz w:val="22"/>
          <w:szCs w:val="22"/>
        </w:rPr>
        <w:t>eg</w:t>
      </w:r>
      <w:proofErr w:type="spellEnd"/>
      <w:r w:rsidR="00DC5B7D" w:rsidRPr="003E1DFB">
        <w:rPr>
          <w:rFonts w:asciiTheme="minorHAnsi" w:hAnsiTheme="minorHAnsi" w:cs="Tahoma"/>
          <w:sz w:val="22"/>
          <w:szCs w:val="22"/>
        </w:rPr>
        <w:t xml:space="preserve"> </w:t>
      </w:r>
      <w:r w:rsidR="00946BEF" w:rsidRPr="003E1DFB">
        <w:rPr>
          <w:rFonts w:asciiTheme="minorHAnsi" w:hAnsiTheme="minorHAnsi" w:cs="Tahoma"/>
          <w:sz w:val="22"/>
          <w:szCs w:val="22"/>
        </w:rPr>
        <w:t>Academy</w:t>
      </w:r>
      <w:r w:rsidR="00DC5B7D" w:rsidRPr="003E1DFB">
        <w:rPr>
          <w:rFonts w:asciiTheme="minorHAnsi" w:hAnsiTheme="minorHAnsi" w:cs="Tahoma"/>
          <w:sz w:val="22"/>
          <w:szCs w:val="22"/>
        </w:rPr>
        <w:t xml:space="preserve"> safe).</w:t>
      </w:r>
    </w:p>
    <w:p w14:paraId="38C303A3" w14:textId="77777777"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Users will be made responsible for the security of their username and </w:t>
      </w:r>
      <w:r w:rsidR="00E63895" w:rsidRPr="003E1DFB">
        <w:rPr>
          <w:rFonts w:asciiTheme="minorHAnsi" w:hAnsiTheme="minorHAnsi" w:cs="Tahoma"/>
          <w:sz w:val="22"/>
          <w:szCs w:val="22"/>
        </w:rPr>
        <w:t>password</w:t>
      </w:r>
      <w:r w:rsidRPr="003E1DFB">
        <w:rPr>
          <w:rFonts w:asciiTheme="minorHAnsi" w:hAnsiTheme="minorHAnsi" w:cs="Tahoma"/>
          <w:sz w:val="22"/>
          <w:szCs w:val="22"/>
        </w:rPr>
        <w:t xml:space="preserve"> must not allow other users to access the systems using their log on details and must immediately report any suspicion or evidence that there has been a breach of security. </w:t>
      </w:r>
    </w:p>
    <w:p w14:paraId="2C6F5058" w14:textId="300F6E9A"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maintains and supports the managed filtering service provided by </w:t>
      </w:r>
      <w:proofErr w:type="spellStart"/>
      <w:r w:rsidRPr="003E1DFB">
        <w:rPr>
          <w:rFonts w:asciiTheme="minorHAnsi" w:hAnsiTheme="minorHAnsi" w:cs="Tahoma"/>
          <w:sz w:val="22"/>
          <w:szCs w:val="22"/>
        </w:rPr>
        <w:t>SWGfL</w:t>
      </w:r>
      <w:proofErr w:type="spellEnd"/>
      <w:r w:rsidR="00DC5B7D" w:rsidRPr="003E1DFB">
        <w:rPr>
          <w:rFonts w:asciiTheme="minorHAnsi" w:hAnsiTheme="minorHAnsi" w:cs="Tahoma"/>
          <w:sz w:val="22"/>
          <w:szCs w:val="22"/>
        </w:rPr>
        <w:t>.</w:t>
      </w:r>
      <w:r w:rsidRPr="003E1DFB">
        <w:rPr>
          <w:rFonts w:asciiTheme="minorHAnsi" w:hAnsiTheme="minorHAnsi" w:cs="Tahoma"/>
          <w:sz w:val="22"/>
          <w:szCs w:val="22"/>
        </w:rPr>
        <w:t xml:space="preserve"> </w:t>
      </w:r>
    </w:p>
    <w:p w14:paraId="456A086D" w14:textId="77777777" w:rsidR="00D53824" w:rsidRPr="003E1DFB" w:rsidRDefault="00D53824"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In the event of the Network Manager (or other person) needing to switch off the filtering for any reason, or for any user, this must be logged and carried out by a process that is agreed by the </w:t>
      </w:r>
      <w:r w:rsidR="00DC5B7D" w:rsidRPr="003E1DFB">
        <w:rPr>
          <w:rFonts w:asciiTheme="minorHAnsi" w:hAnsiTheme="minorHAnsi" w:cs="Tahoma"/>
          <w:sz w:val="22"/>
          <w:szCs w:val="22"/>
        </w:rPr>
        <w:t>Principal</w:t>
      </w:r>
      <w:r w:rsidRPr="003E1DFB">
        <w:rPr>
          <w:rFonts w:asciiTheme="minorHAnsi" w:hAnsiTheme="minorHAnsi" w:cs="Tahoma"/>
          <w:sz w:val="22"/>
          <w:szCs w:val="22"/>
        </w:rPr>
        <w:t xml:space="preserve"> (or other nominated senior leader).  Any filtering issues should be reported immediately to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w:t>
      </w:r>
    </w:p>
    <w:p w14:paraId="0FD209E1" w14:textId="77777777" w:rsidR="00D53824" w:rsidRPr="003E1DFB" w:rsidRDefault="0064055C" w:rsidP="006A0B03">
      <w:pPr>
        <w:pStyle w:val="ListParagraph"/>
        <w:numPr>
          <w:ilvl w:val="0"/>
          <w:numId w:val="18"/>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Academy</w:t>
      </w:r>
      <w:r w:rsidR="00D53824" w:rsidRPr="003E1DFB">
        <w:rPr>
          <w:rFonts w:asciiTheme="minorHAnsi" w:hAnsiTheme="minorHAnsi" w:cs="Tahoma"/>
          <w:sz w:val="22"/>
          <w:szCs w:val="22"/>
        </w:rPr>
        <w:t xml:space="preserve"> ICT technical staff regularly monitor and record the activity of users on the </w:t>
      </w:r>
      <w:r w:rsidRPr="003E1DFB">
        <w:rPr>
          <w:rFonts w:asciiTheme="minorHAnsi" w:hAnsiTheme="minorHAnsi" w:cs="Tahoma"/>
          <w:sz w:val="22"/>
          <w:szCs w:val="22"/>
        </w:rPr>
        <w:t>Academy</w:t>
      </w:r>
      <w:r w:rsidR="00DC5B7D" w:rsidRPr="003E1DFB">
        <w:rPr>
          <w:rFonts w:asciiTheme="minorHAnsi" w:hAnsiTheme="minorHAnsi" w:cs="Tahoma"/>
          <w:sz w:val="22"/>
          <w:szCs w:val="22"/>
        </w:rPr>
        <w:t xml:space="preserve"> </w:t>
      </w:r>
      <w:r w:rsidR="00D53824" w:rsidRPr="003E1DFB">
        <w:rPr>
          <w:rFonts w:asciiTheme="minorHAnsi" w:hAnsiTheme="minorHAnsi" w:cs="Tahoma"/>
          <w:sz w:val="22"/>
          <w:szCs w:val="22"/>
        </w:rPr>
        <w:t xml:space="preserve">ICT systems and users are made aware of this in the Acceptable Use Policy. </w:t>
      </w:r>
    </w:p>
    <w:p w14:paraId="07D1ACC5" w14:textId="7F1E0329" w:rsidR="00DC5B7D" w:rsidRPr="003E1DFB" w:rsidRDefault="00D53824" w:rsidP="00BD08A0">
      <w:pPr>
        <w:pStyle w:val="ListParagraph"/>
        <w:numPr>
          <w:ilvl w:val="0"/>
          <w:numId w:val="18"/>
        </w:numPr>
        <w:shd w:val="solid" w:color="FFFFFF" w:fill="auto"/>
        <w:ind w:left="540" w:hanging="540"/>
        <w:jc w:val="both"/>
        <w:rPr>
          <w:rFonts w:asciiTheme="minorHAnsi" w:hAnsiTheme="minorHAnsi"/>
          <w:sz w:val="22"/>
          <w:szCs w:val="22"/>
        </w:rPr>
      </w:pPr>
      <w:r w:rsidRPr="003E1DFB">
        <w:rPr>
          <w:rFonts w:asciiTheme="minorHAnsi" w:hAnsiTheme="minorHAnsi" w:cs="Tahoma"/>
          <w:sz w:val="22"/>
          <w:szCs w:val="22"/>
        </w:rPr>
        <w:t xml:space="preserve">Personal data </w:t>
      </w:r>
      <w:proofErr w:type="spellStart"/>
      <w:r w:rsidRPr="003E1DFB">
        <w:rPr>
          <w:rFonts w:asciiTheme="minorHAnsi" w:hAnsiTheme="minorHAnsi" w:cs="Tahoma"/>
          <w:sz w:val="22"/>
          <w:szCs w:val="22"/>
        </w:rPr>
        <w:t>can not</w:t>
      </w:r>
      <w:proofErr w:type="spellEnd"/>
      <w:r w:rsidRPr="003E1DFB">
        <w:rPr>
          <w:rFonts w:asciiTheme="minorHAnsi" w:hAnsiTheme="minorHAnsi" w:cs="Tahoma"/>
          <w:sz w:val="22"/>
          <w:szCs w:val="22"/>
        </w:rPr>
        <w:t xml:space="preserve"> be sent over the internet or taken off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site unless safely encrypted or otherwise secured. </w:t>
      </w:r>
    </w:p>
    <w:p w14:paraId="11DDC59B" w14:textId="77777777" w:rsidR="00DC5B7D" w:rsidRPr="003E1DFB" w:rsidRDefault="00DC5B7D" w:rsidP="00BD08A0">
      <w:pPr>
        <w:shd w:val="solid" w:color="FFFFFF" w:fill="auto"/>
        <w:jc w:val="both"/>
        <w:rPr>
          <w:rFonts w:asciiTheme="minorHAnsi" w:hAnsiTheme="minorHAnsi"/>
          <w:sz w:val="22"/>
          <w:szCs w:val="22"/>
        </w:rPr>
      </w:pPr>
    </w:p>
    <w:p w14:paraId="03F27C17" w14:textId="77777777" w:rsidR="00D53824" w:rsidRPr="003E1DFB" w:rsidRDefault="00D53824" w:rsidP="00DC5B7D">
      <w:pPr>
        <w:shd w:val="solid" w:color="FFFFFF" w:fill="auto"/>
        <w:spacing w:after="240"/>
        <w:jc w:val="both"/>
        <w:rPr>
          <w:rFonts w:asciiTheme="minorHAnsi" w:hAnsiTheme="minorHAnsi" w:cs="Tahoma"/>
          <w:sz w:val="22"/>
          <w:szCs w:val="22"/>
        </w:rPr>
      </w:pPr>
      <w:r w:rsidRPr="003E1DFB">
        <w:rPr>
          <w:rFonts w:asciiTheme="minorHAnsi" w:hAnsiTheme="minorHAnsi" w:cs="Tahoma"/>
          <w:b/>
          <w:sz w:val="22"/>
          <w:szCs w:val="22"/>
        </w:rPr>
        <w:t>Curriculum</w:t>
      </w:r>
      <w:r w:rsidRPr="003E1DFB">
        <w:rPr>
          <w:rFonts w:asciiTheme="minorHAnsi" w:hAnsiTheme="minorHAnsi" w:cs="Tahoma"/>
          <w:sz w:val="22"/>
          <w:szCs w:val="22"/>
        </w:rPr>
        <w:t xml:space="preserve"> </w:t>
      </w:r>
    </w:p>
    <w:p w14:paraId="088F3B5A" w14:textId="77777777" w:rsidR="00D53824" w:rsidRPr="003E1DFB" w:rsidRDefault="00D53824" w:rsidP="00DC5B7D">
      <w:pPr>
        <w:jc w:val="both"/>
        <w:rPr>
          <w:rFonts w:asciiTheme="minorHAnsi" w:hAnsiTheme="minorHAnsi" w:cs="Tahoma"/>
          <w:b/>
          <w:sz w:val="22"/>
          <w:szCs w:val="22"/>
        </w:rPr>
      </w:pPr>
      <w:r w:rsidRPr="003E1DFB">
        <w:rPr>
          <w:rFonts w:asciiTheme="minorHAnsi" w:hAnsiTheme="minorHAnsi" w:cs="Tahoma"/>
          <w:b/>
          <w:sz w:val="22"/>
          <w:szCs w:val="22"/>
        </w:rPr>
        <w:t xml:space="preserve">E-safety should be a focus in all areas of the curriculum and staff should reinforce e-safety messages in the use of ICT across the curriculum. </w:t>
      </w:r>
    </w:p>
    <w:p w14:paraId="79E499A0" w14:textId="77777777" w:rsidR="00DC5B7D" w:rsidRPr="003E1DFB" w:rsidRDefault="00DC5B7D" w:rsidP="00D53824">
      <w:pPr>
        <w:rPr>
          <w:rFonts w:asciiTheme="minorHAnsi" w:hAnsiTheme="minorHAnsi" w:cs="Tahoma"/>
          <w:sz w:val="22"/>
          <w:szCs w:val="22"/>
        </w:rPr>
      </w:pPr>
    </w:p>
    <w:p w14:paraId="51E6763A" w14:textId="77777777" w:rsidR="00A22BD5" w:rsidRPr="003E1DFB" w:rsidRDefault="00DC5B7D" w:rsidP="00AF4A95">
      <w:pPr>
        <w:pStyle w:val="ListParagraph"/>
        <w:numPr>
          <w:ilvl w:val="0"/>
          <w:numId w:val="19"/>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I</w:t>
      </w:r>
      <w:r w:rsidR="00D53824" w:rsidRPr="003E1DFB">
        <w:rPr>
          <w:rFonts w:asciiTheme="minorHAnsi" w:hAnsiTheme="minorHAnsi" w:cs="Tahoma"/>
          <w:sz w:val="22"/>
          <w:szCs w:val="22"/>
        </w:rPr>
        <w:t>n lessons where internet use is pre-planned, it is best practice that students should be guided to sites checked as suitable for their use and that processes are in place for dealing with any unsuitable material that is found i</w:t>
      </w:r>
      <w:r w:rsidR="00A22BD5" w:rsidRPr="003E1DFB">
        <w:rPr>
          <w:rFonts w:asciiTheme="minorHAnsi" w:hAnsiTheme="minorHAnsi" w:cs="Tahoma"/>
          <w:sz w:val="22"/>
          <w:szCs w:val="22"/>
        </w:rPr>
        <w:t>n internet searches.</w:t>
      </w:r>
    </w:p>
    <w:p w14:paraId="11526684" w14:textId="77777777" w:rsidR="00D53824" w:rsidRPr="003E1DFB" w:rsidRDefault="00D53824" w:rsidP="00AF4A95">
      <w:pPr>
        <w:pStyle w:val="ListParagraph"/>
        <w:numPr>
          <w:ilvl w:val="0"/>
          <w:numId w:val="19"/>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Where students are allowed to freely search the internet,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using search engines,</w:t>
      </w:r>
      <w:r w:rsidR="00E63895" w:rsidRPr="003E1DFB">
        <w:rPr>
          <w:rFonts w:asciiTheme="minorHAnsi" w:hAnsiTheme="minorHAnsi" w:cs="Tahoma"/>
          <w:sz w:val="22"/>
          <w:szCs w:val="22"/>
        </w:rPr>
        <w:t> staff</w:t>
      </w:r>
      <w:r w:rsidRPr="003E1DFB">
        <w:rPr>
          <w:rFonts w:asciiTheme="minorHAnsi" w:hAnsiTheme="minorHAnsi" w:cs="Tahoma"/>
          <w:sz w:val="22"/>
          <w:szCs w:val="22"/>
        </w:rPr>
        <w:t xml:space="preserve"> should be vigilant in monitoring the content of the websites the young people visit. </w:t>
      </w:r>
    </w:p>
    <w:p w14:paraId="21338875" w14:textId="77777777" w:rsidR="00D53824" w:rsidRPr="003E1DFB" w:rsidRDefault="00D53824" w:rsidP="00BD08A0">
      <w:pPr>
        <w:pStyle w:val="ListParagraph"/>
        <w:numPr>
          <w:ilvl w:val="0"/>
          <w:numId w:val="19"/>
        </w:numPr>
        <w:shd w:val="solid" w:color="FFFFFF" w:fill="auto"/>
        <w:spacing w:before="120" w:after="120"/>
        <w:ind w:left="540" w:hanging="540"/>
        <w:jc w:val="both"/>
        <w:rPr>
          <w:rFonts w:asciiTheme="minorHAnsi" w:hAnsiTheme="minorHAnsi" w:cs="Tahoma"/>
          <w:sz w:val="22"/>
          <w:szCs w:val="22"/>
        </w:rPr>
      </w:pPr>
      <w:r w:rsidRPr="003E1DFB">
        <w:rPr>
          <w:rFonts w:asciiTheme="minorHAnsi" w:hAnsiTheme="minorHAnsi" w:cs="Tahoma"/>
          <w:sz w:val="22"/>
          <w:szCs w:val="22"/>
        </w:rPr>
        <w:t>It is accepted that from time to time, for good educational reasons, students may need to research topics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racism, drugs, </w:t>
      </w:r>
      <w:proofErr w:type="gramStart"/>
      <w:r w:rsidRPr="003E1DFB">
        <w:rPr>
          <w:rFonts w:asciiTheme="minorHAnsi" w:hAnsiTheme="minorHAnsi" w:cs="Tahoma"/>
          <w:sz w:val="22"/>
          <w:szCs w:val="22"/>
        </w:rPr>
        <w:t>discrimination</w:t>
      </w:r>
      <w:proofErr w:type="gramEnd"/>
      <w:r w:rsidRPr="003E1DFB">
        <w:rPr>
          <w:rFonts w:asciiTheme="minorHAnsi" w:hAnsiTheme="minorHAnsi" w:cs="Tahoma"/>
          <w:sz w:val="22"/>
          <w:szCs w:val="22"/>
        </w:rPr>
        <w:t>) that would normally result in internet searches being blocked. In such a situation, staff can request that the Network Manager can temporarily remove those sites from the filtere</w:t>
      </w:r>
      <w:r w:rsidR="00DC5B7D" w:rsidRPr="003E1DFB">
        <w:rPr>
          <w:rFonts w:asciiTheme="minorHAnsi" w:hAnsiTheme="minorHAnsi" w:cs="Tahoma"/>
          <w:sz w:val="22"/>
          <w:szCs w:val="22"/>
        </w:rPr>
        <w:t>d list for the period of study</w:t>
      </w:r>
      <w:r w:rsidRPr="003E1DFB">
        <w:rPr>
          <w:rFonts w:asciiTheme="minorHAnsi" w:hAnsiTheme="minorHAnsi" w:cs="Tahoma"/>
          <w:sz w:val="22"/>
          <w:szCs w:val="22"/>
        </w:rPr>
        <w:t xml:space="preserve">. </w:t>
      </w:r>
      <w:r w:rsidR="00DC5B7D" w:rsidRPr="003E1DFB">
        <w:rPr>
          <w:rFonts w:asciiTheme="minorHAnsi" w:hAnsiTheme="minorHAnsi" w:cs="Tahoma"/>
          <w:sz w:val="22"/>
          <w:szCs w:val="22"/>
        </w:rPr>
        <w:t xml:space="preserve"> </w:t>
      </w:r>
      <w:r w:rsidRPr="003E1DFB">
        <w:rPr>
          <w:rFonts w:asciiTheme="minorHAnsi" w:hAnsiTheme="minorHAnsi" w:cs="Tahoma"/>
          <w:sz w:val="22"/>
          <w:szCs w:val="22"/>
        </w:rPr>
        <w:t xml:space="preserve">Any request to do so, should be auditable, with clear reasons for the need.  </w:t>
      </w:r>
    </w:p>
    <w:p w14:paraId="5106B450" w14:textId="77777777" w:rsidR="00D53824" w:rsidRPr="003E1DFB" w:rsidRDefault="00D53824" w:rsidP="00BD08A0">
      <w:pPr>
        <w:pStyle w:val="ListParagraph"/>
        <w:numPr>
          <w:ilvl w:val="0"/>
          <w:numId w:val="19"/>
        </w:numPr>
        <w:shd w:val="solid" w:color="FFFFFF" w:fill="auto"/>
        <w:spacing w:before="120" w:after="120"/>
        <w:ind w:left="540" w:hanging="540"/>
        <w:jc w:val="both"/>
        <w:rPr>
          <w:rFonts w:asciiTheme="minorHAnsi" w:hAnsiTheme="minorHAnsi" w:cs="Tahoma"/>
          <w:sz w:val="22"/>
          <w:szCs w:val="22"/>
        </w:rPr>
      </w:pPr>
      <w:r w:rsidRPr="003E1DFB">
        <w:rPr>
          <w:rFonts w:asciiTheme="minorHAnsi" w:hAnsiTheme="minorHAnsi" w:cs="Tahoma"/>
          <w:sz w:val="22"/>
          <w:szCs w:val="22"/>
        </w:rPr>
        <w:t>Students should be taught in all lessons to be critically aware of the materials / content they access on-line and be guided to valid</w:t>
      </w:r>
      <w:r w:rsidR="00AF4A95" w:rsidRPr="003E1DFB">
        <w:rPr>
          <w:rFonts w:asciiTheme="minorHAnsi" w:hAnsiTheme="minorHAnsi" w:cs="Tahoma"/>
          <w:sz w:val="22"/>
          <w:szCs w:val="22"/>
        </w:rPr>
        <w:t>ate the accuracy of information.</w:t>
      </w:r>
    </w:p>
    <w:p w14:paraId="094049AB" w14:textId="77777777" w:rsidR="00D53824" w:rsidRPr="003E1DFB" w:rsidRDefault="00D53824" w:rsidP="00AF4A95">
      <w:pPr>
        <w:pStyle w:val="ListParagraph"/>
        <w:numPr>
          <w:ilvl w:val="0"/>
          <w:numId w:val="19"/>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Students should be taught to acknowledge the source of information used and to respect copyright when using material accessed on the internet. </w:t>
      </w:r>
    </w:p>
    <w:p w14:paraId="0256C81E" w14:textId="77777777" w:rsidR="00D53824" w:rsidRPr="003E1DFB" w:rsidRDefault="00D53824" w:rsidP="00DC5B7D">
      <w:pPr>
        <w:tabs>
          <w:tab w:val="left" w:pos="6714"/>
        </w:tabs>
        <w:spacing w:after="240"/>
        <w:rPr>
          <w:rFonts w:asciiTheme="minorHAnsi" w:hAnsiTheme="minorHAnsi" w:cs="Tahoma"/>
          <w:sz w:val="22"/>
          <w:szCs w:val="22"/>
        </w:rPr>
      </w:pPr>
      <w:r w:rsidRPr="003E1DFB">
        <w:rPr>
          <w:rFonts w:asciiTheme="minorHAnsi" w:hAnsiTheme="minorHAnsi" w:cs="Tahoma"/>
          <w:b/>
          <w:sz w:val="22"/>
          <w:szCs w:val="22"/>
        </w:rPr>
        <w:t>Use of digital and video images - Photographic, Video</w:t>
      </w:r>
      <w:r w:rsidRPr="003E1DFB">
        <w:rPr>
          <w:rFonts w:asciiTheme="minorHAnsi" w:hAnsiTheme="minorHAnsi" w:cs="Tahoma"/>
          <w:sz w:val="22"/>
          <w:szCs w:val="22"/>
        </w:rPr>
        <w:t xml:space="preserve"> </w:t>
      </w:r>
    </w:p>
    <w:p w14:paraId="5647D3B4" w14:textId="7D9AAD9F" w:rsidR="00D53824" w:rsidRPr="003E1DFB" w:rsidRDefault="00D53824" w:rsidP="001B028F">
      <w:pPr>
        <w:spacing w:after="120"/>
        <w:jc w:val="both"/>
        <w:rPr>
          <w:rFonts w:asciiTheme="minorHAnsi" w:hAnsiTheme="minorHAnsi" w:cs="Tahoma"/>
          <w:sz w:val="22"/>
          <w:szCs w:val="22"/>
        </w:rPr>
      </w:pPr>
      <w:r w:rsidRPr="003E1DFB">
        <w:rPr>
          <w:rFonts w:asciiTheme="minorHAnsi" w:hAnsiTheme="minorHAnsi" w:cs="Tahoma"/>
          <w:sz w:val="22"/>
          <w:szCs w:val="22"/>
        </w:rPr>
        <w:t xml:space="preserve">The development of digital imaging technologies has created significant benefits to learning, allowing staff and students instant use of images that they have recorded themselves or downloaded from the internet. </w:t>
      </w:r>
      <w:r w:rsidR="00AF4A95" w:rsidRPr="003E1DFB">
        <w:rPr>
          <w:rFonts w:asciiTheme="minorHAnsi" w:hAnsiTheme="minorHAnsi" w:cs="Tahoma"/>
          <w:sz w:val="22"/>
          <w:szCs w:val="22"/>
        </w:rPr>
        <w:t xml:space="preserve"> </w:t>
      </w:r>
      <w:r w:rsidRPr="003E1DFB">
        <w:rPr>
          <w:rFonts w:asciiTheme="minorHAnsi" w:hAnsiTheme="minorHAnsi" w:cs="Tahoma"/>
          <w:sz w:val="22"/>
          <w:szCs w:val="22"/>
        </w:rPr>
        <w:t xml:space="preserve">However, staff and students need to be aware of the risks associated with sharing images and with posting digital images on the internet. Those images may remain available on the internet forever and may cause harm or embarrassment to individuals in the short or longer term. </w:t>
      </w:r>
      <w:r w:rsidR="00AF4A95" w:rsidRPr="003E1DFB">
        <w:rPr>
          <w:rFonts w:asciiTheme="minorHAnsi" w:hAnsiTheme="minorHAnsi" w:cs="Tahoma"/>
          <w:sz w:val="22"/>
          <w:szCs w:val="22"/>
        </w:rPr>
        <w:t xml:space="preserve"> </w:t>
      </w:r>
      <w:r w:rsidRPr="003E1DFB">
        <w:rPr>
          <w:rFonts w:asciiTheme="minorHAnsi" w:hAnsiTheme="minorHAnsi" w:cs="Tahoma"/>
          <w:sz w:val="22"/>
          <w:szCs w:val="22"/>
        </w:rPr>
        <w:lastRenderedPageBreak/>
        <w:t xml:space="preserve">There are many reported incidents of employers carrying out internet searches for information about potential and existing employees. </w:t>
      </w:r>
      <w:r w:rsidR="00AF4A95" w:rsidRPr="003E1DFB">
        <w:rPr>
          <w:rFonts w:asciiTheme="minorHAnsi" w:hAnsiTheme="minorHAnsi" w:cs="Tahoma"/>
          <w:sz w:val="22"/>
          <w:szCs w:val="22"/>
        </w:rPr>
        <w:t xml:space="preserve"> </w:t>
      </w:r>
      <w:r w:rsidRPr="003E1DFB">
        <w:rPr>
          <w:rFonts w:asciiTheme="minorHAnsi" w:hAnsiTheme="minorHAnsi" w:cs="Tahoma"/>
          <w:sz w:val="22"/>
          <w:szCs w:val="22"/>
        </w:rPr>
        <w:t xml:space="preserve">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will inform and educate users about these risks and will implement policies to reduce the likelihood of the potential for harm: </w:t>
      </w:r>
    </w:p>
    <w:p w14:paraId="1C919210" w14:textId="77777777"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When using digital images, staff should inform and educate students about the risks associated with the taking, use, sharing, publication and distribution of images. In particular they should recognise the risks attached to publishing their own images on the internet</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on social networking sites. </w:t>
      </w:r>
    </w:p>
    <w:p w14:paraId="179D28FC" w14:textId="690975B1"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proofErr w:type="gramStart"/>
      <w:r w:rsidRPr="003E1DFB">
        <w:rPr>
          <w:rFonts w:asciiTheme="minorHAnsi" w:hAnsiTheme="minorHAnsi" w:cs="Tahoma"/>
          <w:sz w:val="22"/>
          <w:szCs w:val="22"/>
        </w:rPr>
        <w:t>Staff are</w:t>
      </w:r>
      <w:proofErr w:type="gramEnd"/>
      <w:r w:rsidRPr="003E1DFB">
        <w:rPr>
          <w:rFonts w:asciiTheme="minorHAnsi" w:hAnsiTheme="minorHAnsi" w:cs="Tahoma"/>
          <w:sz w:val="22"/>
          <w:szCs w:val="22"/>
        </w:rPr>
        <w:t xml:space="preserve"> allowed to take digital / video images to support educational aims, but must follow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policies concerning the sharing, distribution and publication of those images. </w:t>
      </w:r>
    </w:p>
    <w:p w14:paraId="033A15BB" w14:textId="33488933"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Care should be taken when taking digital / video images that students are appropriately dressed and are not participating in activities that might bring the individuals or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into disrepute. </w:t>
      </w:r>
    </w:p>
    <w:p w14:paraId="666053AA" w14:textId="77777777"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Students must not take, use, share, publish or distribute images of others without their permission </w:t>
      </w:r>
    </w:p>
    <w:p w14:paraId="18768B76" w14:textId="77777777"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Photographs published on the website, or elsewhere that include students will be selected carefully and will comply with good practice guidance on the use of such images. </w:t>
      </w:r>
    </w:p>
    <w:p w14:paraId="16D0EB29" w14:textId="77777777"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Students’ full names will not be used anywhere on a website or blog, particularly in association with photographs. </w:t>
      </w:r>
    </w:p>
    <w:p w14:paraId="67DA4DB2" w14:textId="021778D2" w:rsidR="00D53824" w:rsidRPr="003E1DFB" w:rsidRDefault="00D53824"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Written permission from parents or carers will be obtained before photographs of students are published on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website. </w:t>
      </w:r>
    </w:p>
    <w:p w14:paraId="3CE3A2A5" w14:textId="77777777" w:rsidR="00D53824" w:rsidRPr="003E1DFB" w:rsidRDefault="00AF4A95" w:rsidP="00310707">
      <w:pPr>
        <w:numPr>
          <w:ilvl w:val="0"/>
          <w:numId w:val="20"/>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Student</w:t>
      </w:r>
      <w:r w:rsidR="00D53824" w:rsidRPr="003E1DFB">
        <w:rPr>
          <w:rFonts w:asciiTheme="minorHAnsi" w:hAnsiTheme="minorHAnsi" w:cs="Tahoma"/>
          <w:sz w:val="22"/>
          <w:szCs w:val="22"/>
        </w:rPr>
        <w:t>s</w:t>
      </w:r>
      <w:r w:rsidRPr="003E1DFB">
        <w:rPr>
          <w:rFonts w:asciiTheme="minorHAnsi" w:hAnsiTheme="minorHAnsi" w:cs="Tahoma"/>
          <w:sz w:val="22"/>
          <w:szCs w:val="22"/>
        </w:rPr>
        <w:t>’</w:t>
      </w:r>
      <w:r w:rsidR="00D53824" w:rsidRPr="003E1DFB">
        <w:rPr>
          <w:rFonts w:asciiTheme="minorHAnsi" w:hAnsiTheme="minorHAnsi" w:cs="Tahoma"/>
          <w:sz w:val="22"/>
          <w:szCs w:val="22"/>
        </w:rPr>
        <w:t xml:space="preserve"> work can only be published with the permission of the student and parents or carers. </w:t>
      </w:r>
    </w:p>
    <w:p w14:paraId="03E36CE3" w14:textId="77777777" w:rsidR="00D53824" w:rsidRPr="003E1DFB" w:rsidRDefault="00D53824" w:rsidP="00AF4A95">
      <w:pPr>
        <w:spacing w:after="240"/>
        <w:jc w:val="both"/>
        <w:rPr>
          <w:rFonts w:asciiTheme="minorHAnsi" w:hAnsiTheme="minorHAnsi" w:cs="Tahoma"/>
          <w:sz w:val="22"/>
          <w:szCs w:val="22"/>
        </w:rPr>
      </w:pPr>
      <w:r w:rsidRPr="003E1DFB">
        <w:rPr>
          <w:rFonts w:asciiTheme="minorHAnsi" w:hAnsiTheme="minorHAnsi" w:cs="Tahoma"/>
          <w:b/>
          <w:sz w:val="22"/>
          <w:szCs w:val="22"/>
        </w:rPr>
        <w:t>Data Protection</w:t>
      </w:r>
      <w:r w:rsidRPr="003E1DFB">
        <w:rPr>
          <w:rFonts w:asciiTheme="minorHAnsi" w:hAnsiTheme="minorHAnsi" w:cs="Tahoma"/>
          <w:sz w:val="22"/>
          <w:szCs w:val="22"/>
        </w:rPr>
        <w:t xml:space="preserve"> </w:t>
      </w:r>
    </w:p>
    <w:p w14:paraId="46D4E4E1" w14:textId="77777777" w:rsidR="00D53824" w:rsidRPr="003E1DFB" w:rsidRDefault="00D53824" w:rsidP="00AF4A95">
      <w:pPr>
        <w:spacing w:after="200"/>
        <w:jc w:val="both"/>
        <w:rPr>
          <w:rFonts w:asciiTheme="minorHAnsi" w:hAnsiTheme="minorHAnsi" w:cs="Tahoma"/>
          <w:sz w:val="22"/>
          <w:szCs w:val="22"/>
        </w:rPr>
      </w:pPr>
      <w:r w:rsidRPr="003E1DFB">
        <w:rPr>
          <w:rFonts w:asciiTheme="minorHAnsi" w:hAnsiTheme="minorHAnsi" w:cs="Tahoma"/>
          <w:sz w:val="22"/>
          <w:szCs w:val="22"/>
        </w:rPr>
        <w:t xml:space="preserve">Personal data will be recorded, processed, transferred and made available according to the Data Protection Act 1998 which states that personal data must be: </w:t>
      </w:r>
    </w:p>
    <w:p w14:paraId="705D7037"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Fairly and lawfully processed</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4BA6DE13"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Processed for limited purposes</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5BA24E8D"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Adequate, relevant and not excessive</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CAC5448"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Accurate</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A2A3EEC"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Kept no longer than is necessary</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41BCCBCF"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Processed in accordance with the data subject’s rights</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02E3A995" w14:textId="77777777" w:rsidR="00D53824" w:rsidRPr="003E1DFB" w:rsidRDefault="00D53824" w:rsidP="00310707">
      <w:pPr>
        <w:numPr>
          <w:ilvl w:val="0"/>
          <w:numId w:val="21"/>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Secure</w:t>
      </w:r>
      <w:r w:rsidR="00AF4A95" w:rsidRPr="003E1DFB">
        <w:rPr>
          <w:rFonts w:asciiTheme="minorHAnsi" w:hAnsiTheme="minorHAnsi" w:cs="Tahoma"/>
          <w:sz w:val="22"/>
          <w:szCs w:val="22"/>
        </w:rPr>
        <w:t>.</w:t>
      </w:r>
      <w:r w:rsidRPr="003E1DFB">
        <w:rPr>
          <w:rFonts w:asciiTheme="minorHAnsi" w:hAnsiTheme="minorHAnsi" w:cs="Tahoma"/>
          <w:sz w:val="22"/>
          <w:szCs w:val="22"/>
        </w:rPr>
        <w:t xml:space="preserve"> </w:t>
      </w:r>
    </w:p>
    <w:p w14:paraId="72ED6363" w14:textId="77777777" w:rsidR="00D53824" w:rsidRPr="003E1DFB" w:rsidRDefault="00D53824" w:rsidP="00AF4A95">
      <w:pPr>
        <w:numPr>
          <w:ilvl w:val="0"/>
          <w:numId w:val="21"/>
        </w:numPr>
        <w:shd w:val="solid" w:color="FFFFFF" w:fill="auto"/>
        <w:spacing w:after="200"/>
        <w:ind w:left="540" w:hanging="540"/>
        <w:jc w:val="both"/>
        <w:rPr>
          <w:rFonts w:asciiTheme="minorHAnsi" w:hAnsiTheme="minorHAnsi" w:cs="Tahoma"/>
          <w:sz w:val="22"/>
          <w:szCs w:val="22"/>
        </w:rPr>
      </w:pPr>
      <w:r w:rsidRPr="003E1DFB">
        <w:rPr>
          <w:rFonts w:asciiTheme="minorHAnsi" w:hAnsiTheme="minorHAnsi" w:cs="Tahoma"/>
          <w:sz w:val="22"/>
          <w:szCs w:val="22"/>
        </w:rPr>
        <w:t xml:space="preserve">Only transferred to others with adequate protection. </w:t>
      </w:r>
    </w:p>
    <w:p w14:paraId="180AB7E5" w14:textId="77777777" w:rsidR="004A081D" w:rsidRPr="003E1DFB" w:rsidRDefault="004A081D" w:rsidP="00AF4A95">
      <w:pPr>
        <w:spacing w:after="120"/>
        <w:jc w:val="both"/>
        <w:rPr>
          <w:rFonts w:asciiTheme="minorHAnsi" w:hAnsiTheme="minorHAnsi" w:cs="Tahoma"/>
          <w:sz w:val="22"/>
          <w:szCs w:val="22"/>
        </w:rPr>
      </w:pPr>
    </w:p>
    <w:p w14:paraId="6E3D7806" w14:textId="77777777" w:rsidR="004A081D" w:rsidRPr="003E1DFB" w:rsidRDefault="004A081D" w:rsidP="00AF4A95">
      <w:pPr>
        <w:spacing w:after="120"/>
        <w:jc w:val="both"/>
        <w:rPr>
          <w:rFonts w:asciiTheme="minorHAnsi" w:hAnsiTheme="minorHAnsi" w:cs="Tahoma"/>
          <w:sz w:val="22"/>
          <w:szCs w:val="22"/>
        </w:rPr>
      </w:pPr>
    </w:p>
    <w:p w14:paraId="473261FC" w14:textId="77777777" w:rsidR="00D53824" w:rsidRPr="003E1DFB" w:rsidRDefault="00D53824" w:rsidP="00AF4A95">
      <w:pPr>
        <w:spacing w:after="120"/>
        <w:jc w:val="both"/>
        <w:rPr>
          <w:rFonts w:asciiTheme="minorHAnsi" w:hAnsiTheme="minorHAnsi" w:cs="Tahoma"/>
          <w:sz w:val="22"/>
          <w:szCs w:val="22"/>
        </w:rPr>
      </w:pPr>
      <w:r w:rsidRPr="003E1DFB">
        <w:rPr>
          <w:rFonts w:asciiTheme="minorHAnsi" w:hAnsiTheme="minorHAnsi" w:cs="Tahoma"/>
          <w:sz w:val="22"/>
          <w:szCs w:val="22"/>
        </w:rPr>
        <w:t xml:space="preserve">Staff must ensure that they: </w:t>
      </w:r>
    </w:p>
    <w:p w14:paraId="72E5D849" w14:textId="77777777" w:rsidR="00D53824" w:rsidRPr="003E1DFB" w:rsidRDefault="00D53824" w:rsidP="00310707">
      <w:pPr>
        <w:numPr>
          <w:ilvl w:val="0"/>
          <w:numId w:val="2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At all times take care to ensure the safe keeping of personal data, minimising the risk of its loss or misuse. </w:t>
      </w:r>
    </w:p>
    <w:p w14:paraId="76A75D41" w14:textId="77777777" w:rsidR="00D53824" w:rsidRPr="003E1DFB" w:rsidRDefault="00D53824" w:rsidP="00310707">
      <w:pPr>
        <w:numPr>
          <w:ilvl w:val="0"/>
          <w:numId w:val="2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Use personal data only on secure password protected computers and other devices, ensuring that they are properly “logged-off” at the end of any session in which they are using personal data. </w:t>
      </w:r>
    </w:p>
    <w:p w14:paraId="0DB186D2" w14:textId="77777777" w:rsidR="00310707" w:rsidRPr="003E1DFB" w:rsidRDefault="00D53824" w:rsidP="00310707">
      <w:pPr>
        <w:numPr>
          <w:ilvl w:val="0"/>
          <w:numId w:val="22"/>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No personal data is stored on any portable computer system, USB sti</w:t>
      </w:r>
      <w:r w:rsidR="00310707" w:rsidRPr="003E1DFB">
        <w:rPr>
          <w:rFonts w:asciiTheme="minorHAnsi" w:hAnsiTheme="minorHAnsi" w:cs="Tahoma"/>
          <w:sz w:val="22"/>
          <w:szCs w:val="22"/>
        </w:rPr>
        <w:t>ck or any other removable media.</w:t>
      </w:r>
    </w:p>
    <w:p w14:paraId="6E8DD1AC" w14:textId="77777777" w:rsidR="00D53824" w:rsidRPr="003E1DFB" w:rsidRDefault="00D53824" w:rsidP="00A22BD5">
      <w:pPr>
        <w:numPr>
          <w:ilvl w:val="0"/>
          <w:numId w:val="22"/>
        </w:numPr>
        <w:shd w:val="solid" w:color="FFFFFF" w:fill="auto"/>
        <w:ind w:left="540" w:hanging="540"/>
        <w:jc w:val="both"/>
        <w:rPr>
          <w:rFonts w:asciiTheme="minorHAnsi" w:hAnsiTheme="minorHAnsi" w:cs="Tahoma"/>
          <w:sz w:val="22"/>
          <w:szCs w:val="22"/>
        </w:rPr>
      </w:pPr>
      <w:r w:rsidRPr="003E1DFB">
        <w:rPr>
          <w:rFonts w:asciiTheme="minorHAnsi" w:hAnsiTheme="minorHAnsi" w:cs="Tahoma"/>
          <w:sz w:val="22"/>
          <w:szCs w:val="22"/>
        </w:rPr>
        <w:t xml:space="preserve">Transfer data using encryption and secure password protected devices. </w:t>
      </w:r>
    </w:p>
    <w:p w14:paraId="51B193D7" w14:textId="77777777" w:rsidR="00D53824" w:rsidRPr="003E1DFB" w:rsidRDefault="00D53824" w:rsidP="00AF4A95">
      <w:pPr>
        <w:jc w:val="both"/>
        <w:rPr>
          <w:rFonts w:asciiTheme="minorHAnsi" w:hAnsiTheme="minorHAnsi"/>
          <w:sz w:val="22"/>
          <w:szCs w:val="22"/>
        </w:rPr>
      </w:pPr>
      <w:r w:rsidRPr="003E1DFB">
        <w:rPr>
          <w:rFonts w:asciiTheme="minorHAnsi" w:hAnsiTheme="minorHAnsi"/>
          <w:b/>
          <w:sz w:val="22"/>
          <w:szCs w:val="22"/>
        </w:rPr>
        <w:t> </w:t>
      </w:r>
      <w:r w:rsidRPr="003E1DFB">
        <w:rPr>
          <w:rFonts w:asciiTheme="minorHAnsi" w:hAnsiTheme="minorHAnsi"/>
          <w:sz w:val="22"/>
          <w:szCs w:val="22"/>
        </w:rPr>
        <w:t xml:space="preserve"> </w:t>
      </w:r>
    </w:p>
    <w:p w14:paraId="24818FBA" w14:textId="77777777" w:rsidR="00D53824" w:rsidRPr="003E1DFB" w:rsidRDefault="00D53824" w:rsidP="00310707">
      <w:pPr>
        <w:jc w:val="both"/>
        <w:rPr>
          <w:rFonts w:asciiTheme="minorHAnsi" w:hAnsiTheme="minorHAnsi" w:cs="Tahoma"/>
          <w:sz w:val="22"/>
          <w:szCs w:val="22"/>
        </w:rPr>
      </w:pPr>
      <w:r w:rsidRPr="003E1DFB">
        <w:rPr>
          <w:rFonts w:asciiTheme="minorHAnsi" w:hAnsiTheme="minorHAnsi" w:cs="Tahoma"/>
          <w:b/>
          <w:sz w:val="22"/>
          <w:szCs w:val="22"/>
        </w:rPr>
        <w:lastRenderedPageBreak/>
        <w:t xml:space="preserve">Communications  </w:t>
      </w:r>
    </w:p>
    <w:p w14:paraId="19738646" w14:textId="77777777" w:rsidR="00D53824" w:rsidRPr="003E1DFB" w:rsidRDefault="00D53824" w:rsidP="00310707">
      <w:pPr>
        <w:jc w:val="both"/>
        <w:rPr>
          <w:rFonts w:asciiTheme="minorHAnsi" w:hAnsiTheme="minorHAnsi" w:cs="Tahoma"/>
          <w:sz w:val="22"/>
          <w:szCs w:val="22"/>
        </w:rPr>
      </w:pPr>
      <w:r w:rsidRPr="003E1DFB">
        <w:rPr>
          <w:rFonts w:asciiTheme="minorHAnsi" w:hAnsiTheme="minorHAnsi" w:cs="Tahoma"/>
          <w:sz w:val="22"/>
          <w:szCs w:val="22"/>
        </w:rPr>
        <w:t xml:space="preserve">  </w:t>
      </w:r>
    </w:p>
    <w:p w14:paraId="7FF2EBA4" w14:textId="77777777" w:rsidR="00D53824" w:rsidRPr="003E1DFB" w:rsidRDefault="00D53824" w:rsidP="00310707">
      <w:pPr>
        <w:jc w:val="both"/>
        <w:rPr>
          <w:rFonts w:asciiTheme="minorHAnsi" w:hAnsiTheme="minorHAnsi" w:cs="Tahoma"/>
          <w:sz w:val="22"/>
          <w:szCs w:val="22"/>
        </w:rPr>
      </w:pPr>
      <w:r w:rsidRPr="003E1DFB">
        <w:rPr>
          <w:rFonts w:asciiTheme="minorHAnsi" w:hAnsiTheme="minorHAnsi" w:cs="Tahoma"/>
          <w:sz w:val="22"/>
          <w:szCs w:val="22"/>
        </w:rPr>
        <w:t xml:space="preserve">A wide range of rapidly developing communications technologies has the potential to enhance learning. The following table shows how the </w:t>
      </w:r>
      <w:r w:rsidR="0064055C" w:rsidRPr="003E1DFB">
        <w:rPr>
          <w:rFonts w:asciiTheme="minorHAnsi" w:hAnsiTheme="minorHAnsi" w:cs="Tahoma"/>
          <w:sz w:val="22"/>
          <w:szCs w:val="22"/>
        </w:rPr>
        <w:t>Academy</w:t>
      </w:r>
      <w:r w:rsidR="00310707" w:rsidRPr="003E1DFB">
        <w:rPr>
          <w:rFonts w:asciiTheme="minorHAnsi" w:hAnsiTheme="minorHAnsi" w:cs="Tahoma"/>
          <w:sz w:val="22"/>
          <w:szCs w:val="22"/>
        </w:rPr>
        <w:t xml:space="preserve"> </w:t>
      </w:r>
      <w:r w:rsidRPr="003E1DFB">
        <w:rPr>
          <w:rFonts w:asciiTheme="minorHAnsi" w:hAnsiTheme="minorHAnsi" w:cs="Tahoma"/>
          <w:sz w:val="22"/>
          <w:szCs w:val="22"/>
        </w:rPr>
        <w:t>currently considers the benefit of using</w:t>
      </w:r>
      <w:r w:rsidR="00E63895" w:rsidRPr="003E1DFB">
        <w:rPr>
          <w:rFonts w:asciiTheme="minorHAnsi" w:hAnsiTheme="minorHAnsi" w:cs="Tahoma"/>
          <w:sz w:val="22"/>
          <w:szCs w:val="22"/>
        </w:rPr>
        <w:t> these</w:t>
      </w:r>
      <w:r w:rsidRPr="003E1DFB">
        <w:rPr>
          <w:rFonts w:asciiTheme="minorHAnsi" w:hAnsiTheme="minorHAnsi" w:cs="Tahoma"/>
          <w:sz w:val="22"/>
          <w:szCs w:val="22"/>
        </w:rPr>
        <w:t xml:space="preserve"> technologies for education outweighs their</w:t>
      </w:r>
      <w:r w:rsidR="00E63895" w:rsidRPr="003E1DFB">
        <w:rPr>
          <w:rFonts w:asciiTheme="minorHAnsi" w:hAnsiTheme="minorHAnsi" w:cs="Tahoma"/>
          <w:sz w:val="22"/>
          <w:szCs w:val="22"/>
        </w:rPr>
        <w:t> risks</w:t>
      </w:r>
      <w:r w:rsidRPr="003E1DFB">
        <w:rPr>
          <w:rFonts w:asciiTheme="minorHAnsi" w:hAnsiTheme="minorHAnsi" w:cs="Tahoma"/>
          <w:sz w:val="22"/>
          <w:szCs w:val="22"/>
        </w:rPr>
        <w:t xml:space="preserve"> / disadvantages: </w:t>
      </w:r>
    </w:p>
    <w:p w14:paraId="2546E5F8" w14:textId="77777777" w:rsidR="00D53824" w:rsidRPr="003E1DFB" w:rsidRDefault="00D53824" w:rsidP="00D53824">
      <w:pPr>
        <w:rPr>
          <w:rFonts w:asciiTheme="minorHAnsi" w:hAnsiTheme="minorHAnsi"/>
          <w:sz w:val="22"/>
          <w:szCs w:val="22"/>
        </w:rPr>
      </w:pPr>
      <w:r w:rsidRPr="003E1DFB">
        <w:rPr>
          <w:rFonts w:asciiTheme="minorHAnsi" w:hAnsiTheme="minorHAnsi"/>
          <w:sz w:val="22"/>
          <w:szCs w:val="22"/>
        </w:rPr>
        <w:t xml:space="preserve">  </w:t>
      </w:r>
    </w:p>
    <w:tbl>
      <w:tblPr>
        <w:tblW w:w="9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25"/>
        <w:gridCol w:w="720"/>
        <w:gridCol w:w="720"/>
        <w:gridCol w:w="810"/>
        <w:gridCol w:w="630"/>
        <w:gridCol w:w="720"/>
        <w:gridCol w:w="720"/>
        <w:gridCol w:w="810"/>
        <w:gridCol w:w="630"/>
      </w:tblGrid>
      <w:tr w:rsidR="00D53824" w:rsidRPr="003E1DFB" w14:paraId="2A7F1FE2" w14:textId="77777777" w:rsidTr="00E012E5">
        <w:trPr>
          <w:trHeight w:val="60"/>
        </w:trPr>
        <w:tc>
          <w:tcPr>
            <w:tcW w:w="3425" w:type="dxa"/>
            <w:shd w:val="clear" w:color="auto" w:fill="auto"/>
          </w:tcPr>
          <w:p w14:paraId="2BF12A72" w14:textId="77777777" w:rsidR="00D53824" w:rsidRPr="003E1DFB" w:rsidRDefault="00D53824" w:rsidP="00B70699">
            <w:pPr>
              <w:spacing w:before="80" w:after="80"/>
              <w:ind w:left="157"/>
              <w:rPr>
                <w:rFonts w:asciiTheme="minorHAnsi" w:hAnsiTheme="minorHAnsi" w:cs="Tahoma"/>
                <w:b/>
                <w:sz w:val="22"/>
                <w:szCs w:val="22"/>
              </w:rPr>
            </w:pPr>
            <w:r w:rsidRPr="003E1DFB">
              <w:rPr>
                <w:rFonts w:asciiTheme="minorHAnsi" w:hAnsiTheme="minorHAnsi" w:cs="Tahoma"/>
                <w:b/>
                <w:sz w:val="22"/>
                <w:szCs w:val="22"/>
              </w:rPr>
              <w:t xml:space="preserve">  </w:t>
            </w:r>
          </w:p>
        </w:tc>
        <w:tc>
          <w:tcPr>
            <w:tcW w:w="2880" w:type="dxa"/>
            <w:gridSpan w:val="4"/>
            <w:tcBorders>
              <w:right w:val="double" w:sz="4" w:space="0" w:color="auto"/>
            </w:tcBorders>
            <w:shd w:val="clear" w:color="auto" w:fill="auto"/>
          </w:tcPr>
          <w:p w14:paraId="5DF6189A" w14:textId="77777777" w:rsidR="00D53824" w:rsidRPr="003E1DFB" w:rsidRDefault="00310707" w:rsidP="00B70699">
            <w:pPr>
              <w:spacing w:before="80" w:after="80"/>
              <w:ind w:left="134"/>
              <w:rPr>
                <w:rFonts w:asciiTheme="minorHAnsi" w:hAnsiTheme="minorHAnsi" w:cs="Tahoma"/>
                <w:b/>
                <w:sz w:val="22"/>
                <w:szCs w:val="22"/>
              </w:rPr>
            </w:pPr>
            <w:r w:rsidRPr="003E1DFB">
              <w:rPr>
                <w:rFonts w:asciiTheme="minorHAnsi" w:hAnsiTheme="minorHAnsi" w:cs="Tahoma"/>
                <w:b/>
                <w:sz w:val="22"/>
                <w:szCs w:val="22"/>
              </w:rPr>
              <w:t xml:space="preserve">STAFF &amp; OTHER ADULTS </w:t>
            </w:r>
          </w:p>
        </w:tc>
        <w:tc>
          <w:tcPr>
            <w:tcW w:w="2880" w:type="dxa"/>
            <w:gridSpan w:val="4"/>
            <w:tcBorders>
              <w:top w:val="double" w:sz="4" w:space="0" w:color="auto"/>
              <w:left w:val="double" w:sz="4" w:space="0" w:color="auto"/>
              <w:bottom w:val="single" w:sz="6" w:space="0" w:color="auto"/>
            </w:tcBorders>
            <w:shd w:val="clear" w:color="auto" w:fill="auto"/>
          </w:tcPr>
          <w:p w14:paraId="451AA6D5" w14:textId="77777777" w:rsidR="00D53824" w:rsidRPr="003E1DFB" w:rsidRDefault="00310707" w:rsidP="00B70699">
            <w:pPr>
              <w:spacing w:before="80" w:after="80"/>
              <w:ind w:left="89"/>
              <w:rPr>
                <w:rFonts w:asciiTheme="minorHAnsi" w:hAnsiTheme="minorHAnsi" w:cs="Tahoma"/>
                <w:b/>
                <w:sz w:val="22"/>
                <w:szCs w:val="22"/>
              </w:rPr>
            </w:pPr>
            <w:r w:rsidRPr="003E1DFB">
              <w:rPr>
                <w:rFonts w:asciiTheme="minorHAnsi" w:hAnsiTheme="minorHAnsi" w:cs="Tahoma"/>
                <w:b/>
                <w:sz w:val="22"/>
                <w:szCs w:val="22"/>
              </w:rPr>
              <w:t xml:space="preserve">STUDENTS </w:t>
            </w:r>
          </w:p>
        </w:tc>
      </w:tr>
      <w:tr w:rsidR="00D53824" w:rsidRPr="003E1DFB" w14:paraId="2A6C80BC" w14:textId="77777777" w:rsidTr="00A82CE3">
        <w:trPr>
          <w:trHeight w:val="669"/>
        </w:trPr>
        <w:tc>
          <w:tcPr>
            <w:tcW w:w="3425" w:type="dxa"/>
            <w:shd w:val="clear" w:color="auto" w:fill="auto"/>
            <w:vAlign w:val="bottom"/>
          </w:tcPr>
          <w:p w14:paraId="69F6E728" w14:textId="77777777" w:rsidR="00D53824" w:rsidRPr="003E1DFB" w:rsidRDefault="00D53824" w:rsidP="00B70699">
            <w:pPr>
              <w:spacing w:before="80" w:after="80"/>
              <w:ind w:left="157"/>
              <w:rPr>
                <w:rFonts w:asciiTheme="minorHAnsi" w:hAnsiTheme="minorHAnsi" w:cs="Tahoma"/>
                <w:b/>
                <w:sz w:val="22"/>
                <w:szCs w:val="22"/>
              </w:rPr>
            </w:pPr>
            <w:r w:rsidRPr="003E1DFB">
              <w:rPr>
                <w:rFonts w:asciiTheme="minorHAnsi" w:hAnsiTheme="minorHAnsi" w:cs="Tahoma"/>
                <w:b/>
                <w:sz w:val="22"/>
                <w:szCs w:val="22"/>
              </w:rPr>
              <w:t xml:space="preserve">Communication Technologies </w:t>
            </w:r>
          </w:p>
        </w:tc>
        <w:tc>
          <w:tcPr>
            <w:tcW w:w="720" w:type="dxa"/>
            <w:shd w:val="clear" w:color="auto" w:fill="FFFFFF" w:themeFill="background1"/>
          </w:tcPr>
          <w:p w14:paraId="400EE35D"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w:t>
            </w:r>
          </w:p>
        </w:tc>
        <w:tc>
          <w:tcPr>
            <w:tcW w:w="720" w:type="dxa"/>
            <w:shd w:val="clear" w:color="auto" w:fill="FFFFFF" w:themeFill="background1"/>
          </w:tcPr>
          <w:p w14:paraId="16354DF7"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 at certain times</w:t>
            </w:r>
          </w:p>
        </w:tc>
        <w:tc>
          <w:tcPr>
            <w:tcW w:w="810" w:type="dxa"/>
            <w:shd w:val="clear" w:color="auto" w:fill="FFFFFF" w:themeFill="background1"/>
          </w:tcPr>
          <w:p w14:paraId="15FCB4C8"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 for selected staff</w:t>
            </w:r>
          </w:p>
        </w:tc>
        <w:tc>
          <w:tcPr>
            <w:tcW w:w="630" w:type="dxa"/>
            <w:tcBorders>
              <w:right w:val="double" w:sz="4" w:space="0" w:color="auto"/>
            </w:tcBorders>
            <w:shd w:val="clear" w:color="auto" w:fill="FFFFFF" w:themeFill="background1"/>
          </w:tcPr>
          <w:p w14:paraId="1AB00B0A"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Not allowed</w:t>
            </w:r>
          </w:p>
        </w:tc>
        <w:tc>
          <w:tcPr>
            <w:tcW w:w="720" w:type="dxa"/>
            <w:tcBorders>
              <w:top w:val="single" w:sz="6" w:space="0" w:color="auto"/>
              <w:left w:val="double" w:sz="4" w:space="0" w:color="auto"/>
              <w:bottom w:val="single" w:sz="6" w:space="0" w:color="auto"/>
            </w:tcBorders>
            <w:shd w:val="clear" w:color="auto" w:fill="FFFFFF" w:themeFill="background1"/>
          </w:tcPr>
          <w:p w14:paraId="6EA442D1"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w:t>
            </w:r>
          </w:p>
        </w:tc>
        <w:tc>
          <w:tcPr>
            <w:tcW w:w="720" w:type="dxa"/>
            <w:shd w:val="clear" w:color="auto" w:fill="FFFFFF" w:themeFill="background1"/>
          </w:tcPr>
          <w:p w14:paraId="2EA43101"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 at certain times</w:t>
            </w:r>
          </w:p>
        </w:tc>
        <w:tc>
          <w:tcPr>
            <w:tcW w:w="810" w:type="dxa"/>
            <w:shd w:val="clear" w:color="auto" w:fill="FFFFFF" w:themeFill="background1"/>
          </w:tcPr>
          <w:p w14:paraId="6BF8CE8C"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Allowed with staff permission</w:t>
            </w:r>
          </w:p>
        </w:tc>
        <w:tc>
          <w:tcPr>
            <w:tcW w:w="630" w:type="dxa"/>
            <w:shd w:val="clear" w:color="auto" w:fill="FFFFFF" w:themeFill="background1"/>
          </w:tcPr>
          <w:p w14:paraId="4318D33C" w14:textId="77777777" w:rsidR="00D53824" w:rsidRPr="003E1DFB" w:rsidRDefault="00D53824" w:rsidP="00A82CE3">
            <w:pPr>
              <w:spacing w:before="80" w:after="80"/>
              <w:jc w:val="center"/>
              <w:rPr>
                <w:rFonts w:asciiTheme="minorHAnsi" w:hAnsiTheme="minorHAnsi" w:cs="Tahoma"/>
                <w:sz w:val="22"/>
                <w:szCs w:val="22"/>
              </w:rPr>
            </w:pPr>
            <w:r w:rsidRPr="003E1DFB">
              <w:rPr>
                <w:rFonts w:asciiTheme="minorHAnsi" w:hAnsiTheme="minorHAnsi" w:cs="Tahoma"/>
                <w:sz w:val="22"/>
                <w:szCs w:val="22"/>
              </w:rPr>
              <w:t>Not allowed</w:t>
            </w:r>
          </w:p>
        </w:tc>
      </w:tr>
      <w:tr w:rsidR="00D53824" w:rsidRPr="003E1DFB" w14:paraId="3EC090BC" w14:textId="77777777" w:rsidTr="00A82CE3">
        <w:trPr>
          <w:trHeight w:val="224"/>
        </w:trPr>
        <w:tc>
          <w:tcPr>
            <w:tcW w:w="3425" w:type="dxa"/>
            <w:shd w:val="clear" w:color="auto" w:fill="FFFFFF" w:themeFill="background1"/>
          </w:tcPr>
          <w:p w14:paraId="1F938145" w14:textId="06330F2F"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Mobile phones may be brought to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t>
            </w:r>
          </w:p>
        </w:tc>
        <w:tc>
          <w:tcPr>
            <w:tcW w:w="720" w:type="dxa"/>
            <w:shd w:val="clear" w:color="auto" w:fill="auto"/>
          </w:tcPr>
          <w:p w14:paraId="78D2E6CA"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4DECD276"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1152D51B"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31C6374A"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1C43DA7E"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7221C79F"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14F41347"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72944FA6" w14:textId="77777777" w:rsidR="00D53824" w:rsidRPr="003E1DFB" w:rsidRDefault="00D53824" w:rsidP="00E012E5">
            <w:pPr>
              <w:spacing w:before="80" w:after="80"/>
              <w:jc w:val="center"/>
              <w:rPr>
                <w:rFonts w:asciiTheme="minorHAnsi" w:hAnsiTheme="minorHAnsi" w:cs="Tahoma"/>
                <w:sz w:val="22"/>
                <w:szCs w:val="22"/>
              </w:rPr>
            </w:pPr>
          </w:p>
        </w:tc>
      </w:tr>
      <w:tr w:rsidR="00D53824" w:rsidRPr="003E1DFB" w14:paraId="175406E2" w14:textId="77777777" w:rsidTr="00A82CE3">
        <w:trPr>
          <w:trHeight w:val="224"/>
        </w:trPr>
        <w:tc>
          <w:tcPr>
            <w:tcW w:w="3425" w:type="dxa"/>
            <w:shd w:val="clear" w:color="auto" w:fill="FFFFFF" w:themeFill="background1"/>
          </w:tcPr>
          <w:p w14:paraId="7C7D58D4" w14:textId="77777777"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mobile phones in lessons </w:t>
            </w:r>
          </w:p>
        </w:tc>
        <w:tc>
          <w:tcPr>
            <w:tcW w:w="720" w:type="dxa"/>
            <w:shd w:val="clear" w:color="auto" w:fill="auto"/>
          </w:tcPr>
          <w:p w14:paraId="6FC5C9BA"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11D8E992" w14:textId="77777777" w:rsidR="00D53824" w:rsidRPr="003E1DFB" w:rsidRDefault="00B70699"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49854966"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195DB336"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3AB0DA56"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2DB4E62B"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0FEEB9B2" w14:textId="77777777" w:rsidR="00D53824" w:rsidRPr="003E1DFB" w:rsidRDefault="0042569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630" w:type="dxa"/>
            <w:shd w:val="clear" w:color="auto" w:fill="auto"/>
          </w:tcPr>
          <w:p w14:paraId="54568C5F" w14:textId="77777777" w:rsidR="00D53824" w:rsidRPr="003E1DFB" w:rsidRDefault="00D53824" w:rsidP="00E012E5">
            <w:pPr>
              <w:spacing w:before="80" w:after="80"/>
              <w:jc w:val="center"/>
              <w:rPr>
                <w:rFonts w:asciiTheme="minorHAnsi" w:hAnsiTheme="minorHAnsi" w:cs="Tahoma"/>
                <w:sz w:val="22"/>
                <w:szCs w:val="22"/>
              </w:rPr>
            </w:pPr>
          </w:p>
        </w:tc>
      </w:tr>
      <w:tr w:rsidR="00D53824" w:rsidRPr="003E1DFB" w14:paraId="4D82636F" w14:textId="77777777" w:rsidTr="00A82CE3">
        <w:trPr>
          <w:trHeight w:val="224"/>
        </w:trPr>
        <w:tc>
          <w:tcPr>
            <w:tcW w:w="3425" w:type="dxa"/>
            <w:shd w:val="clear" w:color="auto" w:fill="FFFFFF" w:themeFill="background1"/>
          </w:tcPr>
          <w:p w14:paraId="0D98D4EF" w14:textId="77777777"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mobile phones in social time </w:t>
            </w:r>
          </w:p>
        </w:tc>
        <w:tc>
          <w:tcPr>
            <w:tcW w:w="720" w:type="dxa"/>
            <w:shd w:val="clear" w:color="auto" w:fill="auto"/>
          </w:tcPr>
          <w:p w14:paraId="3B2D9D95"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60031EEA"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72C5E347"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2CAD06B1"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04E67D5C"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1963E9B9"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290A13A2" w14:textId="77777777" w:rsidR="00D53824" w:rsidRPr="003E1DFB" w:rsidRDefault="00F04DFB"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630" w:type="dxa"/>
            <w:shd w:val="clear" w:color="auto" w:fill="auto"/>
          </w:tcPr>
          <w:p w14:paraId="029FF4E3" w14:textId="77777777" w:rsidR="00D53824" w:rsidRPr="003E1DFB" w:rsidRDefault="00D53824" w:rsidP="00E012E5">
            <w:pPr>
              <w:spacing w:before="80" w:after="80"/>
              <w:jc w:val="center"/>
              <w:rPr>
                <w:rFonts w:asciiTheme="minorHAnsi" w:hAnsiTheme="minorHAnsi" w:cs="Tahoma"/>
                <w:sz w:val="22"/>
                <w:szCs w:val="22"/>
              </w:rPr>
            </w:pPr>
          </w:p>
        </w:tc>
      </w:tr>
      <w:tr w:rsidR="00D53824" w:rsidRPr="003E1DFB" w14:paraId="38358646" w14:textId="77777777" w:rsidTr="00A82CE3">
        <w:trPr>
          <w:trHeight w:val="224"/>
        </w:trPr>
        <w:tc>
          <w:tcPr>
            <w:tcW w:w="3425" w:type="dxa"/>
            <w:shd w:val="clear" w:color="auto" w:fill="FFFFFF" w:themeFill="background1"/>
          </w:tcPr>
          <w:p w14:paraId="1E2D714B" w14:textId="77777777"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Taking photos on mobile phones or other camera devices </w:t>
            </w:r>
          </w:p>
        </w:tc>
        <w:tc>
          <w:tcPr>
            <w:tcW w:w="720" w:type="dxa"/>
            <w:shd w:val="clear" w:color="auto" w:fill="auto"/>
          </w:tcPr>
          <w:p w14:paraId="50601E2A"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12721BE2" w14:textId="77777777" w:rsidR="00D53824" w:rsidRPr="003E1DFB" w:rsidRDefault="00A22BD5"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3EA472C9"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45D46003"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7F742881"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2642DFC4"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6E8F2244"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04227029" w14:textId="77777777" w:rsidR="00D53824" w:rsidRPr="003E1DFB" w:rsidRDefault="00595406"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r>
      <w:tr w:rsidR="00D53824" w:rsidRPr="003E1DFB" w14:paraId="24852EEC" w14:textId="77777777" w:rsidTr="00A82CE3">
        <w:trPr>
          <w:trHeight w:val="224"/>
        </w:trPr>
        <w:tc>
          <w:tcPr>
            <w:tcW w:w="3425" w:type="dxa"/>
            <w:shd w:val="clear" w:color="auto" w:fill="FFFFFF" w:themeFill="background1"/>
          </w:tcPr>
          <w:p w14:paraId="786CF9CD" w14:textId="77777777"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hand held devices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PDAs, PSPs </w:t>
            </w:r>
          </w:p>
        </w:tc>
        <w:tc>
          <w:tcPr>
            <w:tcW w:w="720" w:type="dxa"/>
            <w:shd w:val="clear" w:color="auto" w:fill="auto"/>
          </w:tcPr>
          <w:p w14:paraId="07B82D87"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3FB757DA"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77B22ECB"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09BA1178"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423CD57A"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32D67B98" w14:textId="77777777" w:rsidR="00D53824" w:rsidRPr="003E1DFB" w:rsidRDefault="00A22BD5"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69503AA0"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45E6061C" w14:textId="77777777" w:rsidR="00D53824" w:rsidRPr="003E1DFB" w:rsidRDefault="00D53824" w:rsidP="00E012E5">
            <w:pPr>
              <w:spacing w:before="80" w:after="80"/>
              <w:jc w:val="center"/>
              <w:rPr>
                <w:rFonts w:asciiTheme="minorHAnsi" w:hAnsiTheme="minorHAnsi" w:cs="Tahoma"/>
                <w:sz w:val="22"/>
                <w:szCs w:val="22"/>
              </w:rPr>
            </w:pPr>
          </w:p>
        </w:tc>
      </w:tr>
      <w:tr w:rsidR="00D53824" w:rsidRPr="003E1DFB" w14:paraId="3A717A29" w14:textId="77777777" w:rsidTr="00A82CE3">
        <w:trPr>
          <w:trHeight w:val="224"/>
        </w:trPr>
        <w:tc>
          <w:tcPr>
            <w:tcW w:w="3425" w:type="dxa"/>
            <w:shd w:val="clear" w:color="auto" w:fill="FFFFFF" w:themeFill="background1"/>
          </w:tcPr>
          <w:p w14:paraId="2465E9E7" w14:textId="0F1DCD50"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personal email addresses in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or on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network </w:t>
            </w:r>
          </w:p>
        </w:tc>
        <w:tc>
          <w:tcPr>
            <w:tcW w:w="720" w:type="dxa"/>
            <w:shd w:val="clear" w:color="auto" w:fill="auto"/>
          </w:tcPr>
          <w:p w14:paraId="74CB1869"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2E7457A7"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40535D89"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59382FA1"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5B880BAD"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0D34E409"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411CEE3C"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0DEC39C9" w14:textId="77777777" w:rsidR="00D53824" w:rsidRPr="003E1DFB" w:rsidRDefault="00595406"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r>
      <w:tr w:rsidR="00D53824" w:rsidRPr="003E1DFB" w14:paraId="7CB9FFF3" w14:textId="77777777" w:rsidTr="00A82CE3">
        <w:trPr>
          <w:trHeight w:val="224"/>
        </w:trPr>
        <w:tc>
          <w:tcPr>
            <w:tcW w:w="3425" w:type="dxa"/>
            <w:shd w:val="clear" w:color="auto" w:fill="FFFFFF" w:themeFill="background1"/>
          </w:tcPr>
          <w:p w14:paraId="2E683BD4" w14:textId="6D043B4E"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email for personal emails </w:t>
            </w:r>
          </w:p>
        </w:tc>
        <w:tc>
          <w:tcPr>
            <w:tcW w:w="720" w:type="dxa"/>
            <w:shd w:val="clear" w:color="auto" w:fill="auto"/>
          </w:tcPr>
          <w:p w14:paraId="6FCC120C"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02DD54FE"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001246DB"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5834E3FA"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001AC2F0"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1DB520EB"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48BCA5E6"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08353835" w14:textId="77777777" w:rsidR="00D53824" w:rsidRPr="003E1DFB" w:rsidRDefault="00595406"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r>
      <w:tr w:rsidR="00E012E5" w:rsidRPr="003E1DFB" w14:paraId="79D64D98" w14:textId="77777777" w:rsidTr="00A82CE3">
        <w:trPr>
          <w:trHeight w:val="224"/>
        </w:trPr>
        <w:tc>
          <w:tcPr>
            <w:tcW w:w="3425" w:type="dxa"/>
            <w:shd w:val="clear" w:color="auto" w:fill="FFFFFF" w:themeFill="background1"/>
          </w:tcPr>
          <w:p w14:paraId="069CFE0C" w14:textId="77777777" w:rsidR="00E012E5" w:rsidRPr="003E1DFB" w:rsidRDefault="00E012E5"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chat rooms / facilities </w:t>
            </w:r>
          </w:p>
        </w:tc>
        <w:tc>
          <w:tcPr>
            <w:tcW w:w="720" w:type="dxa"/>
            <w:shd w:val="clear" w:color="auto" w:fill="auto"/>
          </w:tcPr>
          <w:p w14:paraId="4FCAD412"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33369BD8" w14:textId="77777777" w:rsidR="00E012E5" w:rsidRPr="003E1DFB" w:rsidRDefault="00E012E5" w:rsidP="00E012E5">
            <w:pPr>
              <w:spacing w:before="80" w:after="80"/>
              <w:jc w:val="center"/>
              <w:rPr>
                <w:rFonts w:asciiTheme="minorHAnsi" w:hAnsiTheme="minorHAnsi" w:cs="Tahoma"/>
                <w:sz w:val="22"/>
                <w:szCs w:val="22"/>
              </w:rPr>
            </w:pPr>
          </w:p>
        </w:tc>
        <w:tc>
          <w:tcPr>
            <w:tcW w:w="810" w:type="dxa"/>
            <w:shd w:val="clear" w:color="auto" w:fill="auto"/>
          </w:tcPr>
          <w:p w14:paraId="5105771F" w14:textId="77777777" w:rsidR="00E012E5" w:rsidRPr="003E1DFB" w:rsidRDefault="00E012E5"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59B7CF4E" w14:textId="77777777" w:rsidR="00E012E5"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tcBorders>
              <w:top w:val="single" w:sz="6" w:space="0" w:color="auto"/>
              <w:left w:val="double" w:sz="4" w:space="0" w:color="auto"/>
              <w:bottom w:val="single" w:sz="6" w:space="0" w:color="auto"/>
            </w:tcBorders>
            <w:shd w:val="clear" w:color="auto" w:fill="auto"/>
          </w:tcPr>
          <w:p w14:paraId="7B98C484"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2EB7EC59" w14:textId="77777777" w:rsidR="00E012E5" w:rsidRPr="003E1DFB" w:rsidRDefault="00E012E5" w:rsidP="00E012E5">
            <w:pPr>
              <w:spacing w:before="80" w:after="80"/>
              <w:jc w:val="center"/>
              <w:rPr>
                <w:rFonts w:asciiTheme="minorHAnsi" w:hAnsiTheme="minorHAnsi" w:cs="Tahoma"/>
                <w:sz w:val="22"/>
                <w:szCs w:val="22"/>
              </w:rPr>
            </w:pPr>
          </w:p>
        </w:tc>
        <w:tc>
          <w:tcPr>
            <w:tcW w:w="810" w:type="dxa"/>
            <w:shd w:val="clear" w:color="auto" w:fill="auto"/>
          </w:tcPr>
          <w:p w14:paraId="60F2D77D" w14:textId="77777777" w:rsidR="00E012E5" w:rsidRPr="003E1DFB" w:rsidRDefault="00E012E5" w:rsidP="00E012E5">
            <w:pPr>
              <w:spacing w:before="80" w:after="80"/>
              <w:jc w:val="center"/>
              <w:rPr>
                <w:rFonts w:asciiTheme="minorHAnsi" w:hAnsiTheme="minorHAnsi" w:cs="Tahoma"/>
                <w:sz w:val="22"/>
                <w:szCs w:val="22"/>
              </w:rPr>
            </w:pPr>
          </w:p>
        </w:tc>
        <w:tc>
          <w:tcPr>
            <w:tcW w:w="630" w:type="dxa"/>
            <w:shd w:val="clear" w:color="auto" w:fill="auto"/>
          </w:tcPr>
          <w:p w14:paraId="5F41C959" w14:textId="77777777" w:rsidR="00E012E5"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r>
      <w:tr w:rsidR="00E012E5" w:rsidRPr="003E1DFB" w14:paraId="1EC78617" w14:textId="77777777" w:rsidTr="00A82CE3">
        <w:trPr>
          <w:trHeight w:val="224"/>
        </w:trPr>
        <w:tc>
          <w:tcPr>
            <w:tcW w:w="3425" w:type="dxa"/>
            <w:shd w:val="clear" w:color="auto" w:fill="FFFFFF" w:themeFill="background1"/>
          </w:tcPr>
          <w:p w14:paraId="2D6BC07F" w14:textId="77777777" w:rsidR="00E012E5" w:rsidRPr="003E1DFB" w:rsidRDefault="00E012E5"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instant messaging </w:t>
            </w:r>
          </w:p>
        </w:tc>
        <w:tc>
          <w:tcPr>
            <w:tcW w:w="720" w:type="dxa"/>
            <w:shd w:val="clear" w:color="auto" w:fill="auto"/>
          </w:tcPr>
          <w:p w14:paraId="19C4A0C8"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2758C790" w14:textId="77777777" w:rsidR="00E012E5" w:rsidRPr="003E1DFB" w:rsidRDefault="00A22BD5"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13ECADEA" w14:textId="77777777" w:rsidR="00E012E5" w:rsidRPr="003E1DFB" w:rsidRDefault="00E012E5"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79D8B23C" w14:textId="77777777" w:rsidR="00E012E5" w:rsidRPr="003E1DFB" w:rsidRDefault="00E012E5"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093AABE6"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2AE15306" w14:textId="77777777" w:rsidR="00E012E5" w:rsidRPr="003E1DFB" w:rsidRDefault="00E012E5" w:rsidP="00E012E5">
            <w:pPr>
              <w:spacing w:before="80" w:after="80"/>
              <w:jc w:val="center"/>
              <w:rPr>
                <w:rFonts w:asciiTheme="minorHAnsi" w:hAnsiTheme="minorHAnsi" w:cs="Tahoma"/>
                <w:sz w:val="22"/>
                <w:szCs w:val="22"/>
              </w:rPr>
            </w:pPr>
          </w:p>
        </w:tc>
        <w:tc>
          <w:tcPr>
            <w:tcW w:w="810" w:type="dxa"/>
            <w:shd w:val="clear" w:color="auto" w:fill="auto"/>
          </w:tcPr>
          <w:p w14:paraId="213AD710" w14:textId="77777777" w:rsidR="00E012E5" w:rsidRPr="003E1DFB" w:rsidRDefault="00E012E5" w:rsidP="00E012E5">
            <w:pPr>
              <w:spacing w:before="80" w:after="80"/>
              <w:jc w:val="center"/>
              <w:rPr>
                <w:rFonts w:asciiTheme="minorHAnsi" w:hAnsiTheme="minorHAnsi" w:cs="Tahoma"/>
                <w:sz w:val="22"/>
                <w:szCs w:val="22"/>
              </w:rPr>
            </w:pPr>
          </w:p>
        </w:tc>
        <w:tc>
          <w:tcPr>
            <w:tcW w:w="630" w:type="dxa"/>
            <w:shd w:val="clear" w:color="auto" w:fill="auto"/>
          </w:tcPr>
          <w:p w14:paraId="69593808" w14:textId="77777777" w:rsidR="00E012E5"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r>
      <w:tr w:rsidR="00E012E5" w:rsidRPr="003E1DFB" w14:paraId="3FB6A1E9" w14:textId="77777777" w:rsidTr="00A82CE3">
        <w:trPr>
          <w:trHeight w:val="224"/>
        </w:trPr>
        <w:tc>
          <w:tcPr>
            <w:tcW w:w="3425" w:type="dxa"/>
            <w:shd w:val="clear" w:color="auto" w:fill="FFFFFF" w:themeFill="background1"/>
          </w:tcPr>
          <w:p w14:paraId="676FEB82" w14:textId="77777777" w:rsidR="00E012E5" w:rsidRPr="003E1DFB" w:rsidRDefault="00E012E5"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social networking sites </w:t>
            </w:r>
          </w:p>
        </w:tc>
        <w:tc>
          <w:tcPr>
            <w:tcW w:w="720" w:type="dxa"/>
            <w:shd w:val="clear" w:color="auto" w:fill="auto"/>
          </w:tcPr>
          <w:p w14:paraId="4BAABB2F"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6FDBD58F" w14:textId="77777777" w:rsidR="00E012E5" w:rsidRPr="003E1DFB" w:rsidRDefault="00266AEC"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5F9CC6D5" w14:textId="77777777" w:rsidR="00E012E5" w:rsidRPr="003E1DFB" w:rsidRDefault="00E012E5"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1C84CB33" w14:textId="77777777" w:rsidR="00E012E5" w:rsidRPr="003E1DFB" w:rsidRDefault="00E012E5"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single" w:sz="6" w:space="0" w:color="auto"/>
            </w:tcBorders>
            <w:shd w:val="clear" w:color="auto" w:fill="auto"/>
          </w:tcPr>
          <w:p w14:paraId="2D7413A2" w14:textId="77777777" w:rsidR="00E012E5" w:rsidRPr="003E1DFB" w:rsidRDefault="00E012E5" w:rsidP="00E012E5">
            <w:pPr>
              <w:spacing w:before="80" w:after="80"/>
              <w:jc w:val="center"/>
              <w:rPr>
                <w:rFonts w:asciiTheme="minorHAnsi" w:hAnsiTheme="minorHAnsi" w:cs="Tahoma"/>
                <w:sz w:val="22"/>
                <w:szCs w:val="22"/>
              </w:rPr>
            </w:pPr>
          </w:p>
        </w:tc>
        <w:tc>
          <w:tcPr>
            <w:tcW w:w="720" w:type="dxa"/>
            <w:shd w:val="clear" w:color="auto" w:fill="auto"/>
          </w:tcPr>
          <w:p w14:paraId="5921F8DB" w14:textId="77777777" w:rsidR="00E012E5" w:rsidRPr="003E1DFB" w:rsidRDefault="00266AEC"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0754BC95" w14:textId="77777777" w:rsidR="00E012E5" w:rsidRPr="003E1DFB" w:rsidRDefault="00E012E5" w:rsidP="00E012E5">
            <w:pPr>
              <w:spacing w:before="80" w:after="80"/>
              <w:jc w:val="center"/>
              <w:rPr>
                <w:rFonts w:asciiTheme="minorHAnsi" w:hAnsiTheme="minorHAnsi" w:cs="Tahoma"/>
                <w:sz w:val="22"/>
                <w:szCs w:val="22"/>
              </w:rPr>
            </w:pPr>
          </w:p>
        </w:tc>
        <w:tc>
          <w:tcPr>
            <w:tcW w:w="630" w:type="dxa"/>
            <w:shd w:val="clear" w:color="auto" w:fill="auto"/>
          </w:tcPr>
          <w:p w14:paraId="58D35D7E" w14:textId="77777777" w:rsidR="00E012E5" w:rsidRPr="003E1DFB" w:rsidRDefault="00E012E5" w:rsidP="00E012E5">
            <w:pPr>
              <w:spacing w:before="80" w:after="80"/>
              <w:jc w:val="center"/>
              <w:rPr>
                <w:rFonts w:asciiTheme="minorHAnsi" w:hAnsiTheme="minorHAnsi" w:cs="Tahoma"/>
                <w:sz w:val="22"/>
                <w:szCs w:val="22"/>
              </w:rPr>
            </w:pPr>
          </w:p>
        </w:tc>
      </w:tr>
      <w:tr w:rsidR="00D53824" w:rsidRPr="003E1DFB" w14:paraId="160B6760" w14:textId="77777777" w:rsidTr="00A82CE3">
        <w:trPr>
          <w:trHeight w:val="224"/>
        </w:trPr>
        <w:tc>
          <w:tcPr>
            <w:tcW w:w="3425" w:type="dxa"/>
            <w:shd w:val="clear" w:color="auto" w:fill="FFFFFF" w:themeFill="background1"/>
          </w:tcPr>
          <w:p w14:paraId="5C6E3A24" w14:textId="77777777" w:rsidR="00D53824" w:rsidRPr="003E1DFB" w:rsidRDefault="00D53824" w:rsidP="00B70699">
            <w:pPr>
              <w:spacing w:before="80" w:after="80"/>
              <w:ind w:left="157"/>
              <w:rPr>
                <w:rFonts w:asciiTheme="minorHAnsi" w:hAnsiTheme="minorHAnsi" w:cs="Tahoma"/>
                <w:sz w:val="22"/>
                <w:szCs w:val="22"/>
              </w:rPr>
            </w:pPr>
            <w:r w:rsidRPr="003E1DFB">
              <w:rPr>
                <w:rFonts w:asciiTheme="minorHAnsi" w:hAnsiTheme="minorHAnsi" w:cs="Tahoma"/>
                <w:sz w:val="22"/>
                <w:szCs w:val="22"/>
              </w:rPr>
              <w:t xml:space="preserve">Use of blogs </w:t>
            </w:r>
          </w:p>
        </w:tc>
        <w:tc>
          <w:tcPr>
            <w:tcW w:w="720" w:type="dxa"/>
            <w:shd w:val="clear" w:color="auto" w:fill="auto"/>
          </w:tcPr>
          <w:p w14:paraId="0BB95065"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720" w:type="dxa"/>
            <w:shd w:val="clear" w:color="auto" w:fill="auto"/>
          </w:tcPr>
          <w:p w14:paraId="5F4DF9F2" w14:textId="77777777" w:rsidR="00D53824" w:rsidRPr="003E1DFB" w:rsidRDefault="00D53824" w:rsidP="00E012E5">
            <w:pPr>
              <w:spacing w:before="80" w:after="80"/>
              <w:jc w:val="center"/>
              <w:rPr>
                <w:rFonts w:asciiTheme="minorHAnsi" w:hAnsiTheme="minorHAnsi" w:cs="Tahoma"/>
                <w:sz w:val="22"/>
                <w:szCs w:val="22"/>
              </w:rPr>
            </w:pPr>
          </w:p>
        </w:tc>
        <w:tc>
          <w:tcPr>
            <w:tcW w:w="810" w:type="dxa"/>
            <w:shd w:val="clear" w:color="auto" w:fill="auto"/>
          </w:tcPr>
          <w:p w14:paraId="4D7AAF27" w14:textId="77777777" w:rsidR="00D53824" w:rsidRPr="003E1DFB" w:rsidRDefault="00D53824" w:rsidP="00E012E5">
            <w:pPr>
              <w:spacing w:before="80" w:after="80"/>
              <w:jc w:val="center"/>
              <w:rPr>
                <w:rFonts w:asciiTheme="minorHAnsi" w:hAnsiTheme="minorHAnsi" w:cs="Tahoma"/>
                <w:sz w:val="22"/>
                <w:szCs w:val="22"/>
              </w:rPr>
            </w:pPr>
          </w:p>
        </w:tc>
        <w:tc>
          <w:tcPr>
            <w:tcW w:w="630" w:type="dxa"/>
            <w:tcBorders>
              <w:right w:val="double" w:sz="4" w:space="0" w:color="auto"/>
            </w:tcBorders>
            <w:shd w:val="clear" w:color="auto" w:fill="auto"/>
          </w:tcPr>
          <w:p w14:paraId="769E36C5" w14:textId="77777777" w:rsidR="00D53824" w:rsidRPr="003E1DFB" w:rsidRDefault="00D53824" w:rsidP="00E012E5">
            <w:pPr>
              <w:spacing w:before="80" w:after="80"/>
              <w:jc w:val="center"/>
              <w:rPr>
                <w:rFonts w:asciiTheme="minorHAnsi" w:hAnsiTheme="minorHAnsi" w:cs="Tahoma"/>
                <w:sz w:val="22"/>
                <w:szCs w:val="22"/>
              </w:rPr>
            </w:pPr>
          </w:p>
        </w:tc>
        <w:tc>
          <w:tcPr>
            <w:tcW w:w="720" w:type="dxa"/>
            <w:tcBorders>
              <w:top w:val="single" w:sz="6" w:space="0" w:color="auto"/>
              <w:left w:val="double" w:sz="4" w:space="0" w:color="auto"/>
              <w:bottom w:val="double" w:sz="4" w:space="0" w:color="auto"/>
            </w:tcBorders>
            <w:shd w:val="clear" w:color="auto" w:fill="auto"/>
          </w:tcPr>
          <w:p w14:paraId="2EA807F9" w14:textId="77777777" w:rsidR="00D53824" w:rsidRPr="003E1DFB" w:rsidRDefault="00D53824" w:rsidP="00E012E5">
            <w:pPr>
              <w:spacing w:before="80" w:after="80"/>
              <w:jc w:val="center"/>
              <w:rPr>
                <w:rFonts w:asciiTheme="minorHAnsi" w:hAnsiTheme="minorHAnsi" w:cs="Tahoma"/>
                <w:sz w:val="22"/>
                <w:szCs w:val="22"/>
              </w:rPr>
            </w:pPr>
          </w:p>
        </w:tc>
        <w:tc>
          <w:tcPr>
            <w:tcW w:w="720" w:type="dxa"/>
            <w:shd w:val="clear" w:color="auto" w:fill="auto"/>
          </w:tcPr>
          <w:p w14:paraId="7F469E37" w14:textId="77777777" w:rsidR="00D53824" w:rsidRPr="003E1DFB" w:rsidRDefault="00A82CE3" w:rsidP="00E012E5">
            <w:pPr>
              <w:spacing w:before="80" w:after="80"/>
              <w:jc w:val="center"/>
              <w:rPr>
                <w:rFonts w:asciiTheme="minorHAnsi" w:hAnsiTheme="minorHAnsi" w:cs="Tahoma"/>
                <w:sz w:val="22"/>
                <w:szCs w:val="22"/>
              </w:rPr>
            </w:pPr>
            <w:r w:rsidRPr="003E1DFB">
              <w:rPr>
                <w:rFonts w:asciiTheme="minorHAnsi" w:hAnsiTheme="minorHAnsi" w:cs="Tahoma"/>
                <w:sz w:val="22"/>
                <w:szCs w:val="22"/>
              </w:rPr>
              <w:sym w:font="Wingdings" w:char="F0FC"/>
            </w:r>
          </w:p>
        </w:tc>
        <w:tc>
          <w:tcPr>
            <w:tcW w:w="810" w:type="dxa"/>
            <w:shd w:val="clear" w:color="auto" w:fill="auto"/>
          </w:tcPr>
          <w:p w14:paraId="53309E1D" w14:textId="77777777" w:rsidR="00D53824" w:rsidRPr="003E1DFB" w:rsidRDefault="00D53824" w:rsidP="00E012E5">
            <w:pPr>
              <w:spacing w:before="80" w:after="80"/>
              <w:jc w:val="center"/>
              <w:rPr>
                <w:rFonts w:asciiTheme="minorHAnsi" w:hAnsiTheme="minorHAnsi" w:cs="Tahoma"/>
                <w:sz w:val="22"/>
                <w:szCs w:val="22"/>
              </w:rPr>
            </w:pPr>
          </w:p>
        </w:tc>
        <w:tc>
          <w:tcPr>
            <w:tcW w:w="630" w:type="dxa"/>
            <w:shd w:val="clear" w:color="auto" w:fill="auto"/>
          </w:tcPr>
          <w:p w14:paraId="0B2E9B60" w14:textId="77777777" w:rsidR="00D53824" w:rsidRPr="003E1DFB" w:rsidRDefault="00D53824" w:rsidP="00E012E5">
            <w:pPr>
              <w:spacing w:before="80" w:after="80"/>
              <w:jc w:val="center"/>
              <w:rPr>
                <w:rFonts w:asciiTheme="minorHAnsi" w:hAnsiTheme="minorHAnsi" w:cs="Tahoma"/>
                <w:sz w:val="22"/>
                <w:szCs w:val="22"/>
              </w:rPr>
            </w:pPr>
          </w:p>
        </w:tc>
      </w:tr>
    </w:tbl>
    <w:p w14:paraId="4E899BE0" w14:textId="77777777" w:rsidR="00D53824" w:rsidRPr="003E1DFB" w:rsidRDefault="00D53824" w:rsidP="00D53824">
      <w:pPr>
        <w:rPr>
          <w:rFonts w:asciiTheme="minorHAnsi" w:hAnsiTheme="minorHAnsi"/>
          <w:sz w:val="22"/>
          <w:szCs w:val="22"/>
        </w:rPr>
      </w:pPr>
      <w:r w:rsidRPr="003E1DFB">
        <w:rPr>
          <w:rFonts w:asciiTheme="minorHAnsi" w:hAnsiTheme="minorHAnsi"/>
          <w:sz w:val="22"/>
          <w:szCs w:val="22"/>
        </w:rPr>
        <w:t xml:space="preserve">  </w:t>
      </w:r>
    </w:p>
    <w:p w14:paraId="102DBD97" w14:textId="77777777" w:rsidR="00A82CE3" w:rsidRPr="003E1DFB" w:rsidRDefault="00A82CE3" w:rsidP="00D53824">
      <w:pPr>
        <w:rPr>
          <w:rFonts w:asciiTheme="minorHAnsi" w:hAnsiTheme="minorHAnsi"/>
          <w:sz w:val="22"/>
          <w:szCs w:val="22"/>
        </w:rPr>
      </w:pPr>
    </w:p>
    <w:p w14:paraId="45CEFBD5" w14:textId="58435816" w:rsidR="00D53824" w:rsidRPr="003E1DFB" w:rsidRDefault="00D53824" w:rsidP="00D53824">
      <w:pPr>
        <w:rPr>
          <w:rFonts w:asciiTheme="minorHAnsi" w:hAnsiTheme="minorHAnsi" w:cs="Tahoma"/>
          <w:sz w:val="22"/>
          <w:szCs w:val="22"/>
        </w:rPr>
      </w:pPr>
      <w:r w:rsidRPr="003E1DFB">
        <w:rPr>
          <w:rFonts w:asciiTheme="minorHAnsi" w:hAnsiTheme="minorHAnsi" w:cs="Tahoma"/>
          <w:sz w:val="22"/>
          <w:szCs w:val="22"/>
        </w:rPr>
        <w:t xml:space="preserve">When using communication technologies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considers the following as good practice: </w:t>
      </w:r>
    </w:p>
    <w:p w14:paraId="309FFA23" w14:textId="77777777" w:rsidR="00A82CE3" w:rsidRPr="003E1DFB" w:rsidRDefault="00A82CE3" w:rsidP="00A82CE3">
      <w:pPr>
        <w:jc w:val="both"/>
        <w:rPr>
          <w:rFonts w:asciiTheme="minorHAnsi" w:hAnsiTheme="minorHAnsi" w:cs="Tahoma"/>
          <w:sz w:val="22"/>
          <w:szCs w:val="22"/>
        </w:rPr>
      </w:pPr>
    </w:p>
    <w:p w14:paraId="044BEFCE" w14:textId="06E6B1F0" w:rsidR="00D53824" w:rsidRPr="003E1DFB" w:rsidRDefault="00D53824" w:rsidP="00A82CE3">
      <w:pPr>
        <w:numPr>
          <w:ilvl w:val="0"/>
          <w:numId w:val="2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The official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email service may be regarded as safe and secure and is monitored. </w:t>
      </w:r>
    </w:p>
    <w:p w14:paraId="703B5234" w14:textId="7E207A79" w:rsidR="00D53824" w:rsidRPr="003E1DFB" w:rsidRDefault="00D53824" w:rsidP="00A82CE3">
      <w:pPr>
        <w:numPr>
          <w:ilvl w:val="0"/>
          <w:numId w:val="2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Users must immediately report, to the </w:t>
      </w:r>
      <w:r w:rsidR="00A22BD5" w:rsidRPr="003E1DFB">
        <w:rPr>
          <w:rFonts w:asciiTheme="minorHAnsi" w:hAnsiTheme="minorHAnsi" w:cs="Tahoma"/>
          <w:sz w:val="22"/>
          <w:szCs w:val="22"/>
        </w:rPr>
        <w:t>Line Manager / Head of Year / Pastoral Manager</w:t>
      </w:r>
      <w:r w:rsidR="00E63895" w:rsidRPr="003E1DFB">
        <w:rPr>
          <w:rFonts w:asciiTheme="minorHAnsi" w:hAnsiTheme="minorHAnsi" w:cs="Tahoma"/>
          <w:sz w:val="22"/>
          <w:szCs w:val="22"/>
        </w:rPr>
        <w:t>, in</w:t>
      </w:r>
      <w:r w:rsidRPr="003E1DFB">
        <w:rPr>
          <w:rFonts w:asciiTheme="minorHAnsi" w:hAnsiTheme="minorHAnsi" w:cs="Tahoma"/>
          <w:sz w:val="22"/>
          <w:szCs w:val="22"/>
        </w:rPr>
        <w:t xml:space="preserve"> accordance with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policy, the receipt of any email that makes them feel uncomfortable, is offensive, threatening or bullying in nature and must not respond to any such email. </w:t>
      </w:r>
    </w:p>
    <w:p w14:paraId="2ECD80B7" w14:textId="77777777" w:rsidR="00595406" w:rsidRPr="003E1DFB" w:rsidRDefault="00595406" w:rsidP="00595406">
      <w:pPr>
        <w:shd w:val="solid" w:color="FFFFFF" w:fill="auto"/>
        <w:spacing w:after="120"/>
        <w:jc w:val="both"/>
        <w:rPr>
          <w:rFonts w:asciiTheme="minorHAnsi" w:hAnsiTheme="minorHAnsi" w:cs="Tahoma"/>
          <w:sz w:val="22"/>
          <w:szCs w:val="22"/>
        </w:rPr>
      </w:pPr>
    </w:p>
    <w:p w14:paraId="1CCFAEA5" w14:textId="19EC52A5" w:rsidR="00D53824" w:rsidRPr="003E1DFB" w:rsidRDefault="00D53824" w:rsidP="00A82CE3">
      <w:pPr>
        <w:numPr>
          <w:ilvl w:val="0"/>
          <w:numId w:val="2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Any digital communication between staff and students or parents / carers (email, chat, VLE </w:t>
      </w:r>
      <w:proofErr w:type="spellStart"/>
      <w:r w:rsidRPr="003E1DFB">
        <w:rPr>
          <w:rFonts w:asciiTheme="minorHAnsi" w:hAnsiTheme="minorHAnsi" w:cs="Tahoma"/>
          <w:sz w:val="22"/>
          <w:szCs w:val="22"/>
        </w:rPr>
        <w:t>etc</w:t>
      </w:r>
      <w:proofErr w:type="spellEnd"/>
      <w:r w:rsidRPr="003E1DFB">
        <w:rPr>
          <w:rFonts w:asciiTheme="minorHAnsi" w:hAnsiTheme="minorHAnsi" w:cs="Tahoma"/>
          <w:sz w:val="22"/>
          <w:szCs w:val="22"/>
        </w:rPr>
        <w:t xml:space="preserve">) must be professional in tone and content. </w:t>
      </w:r>
      <w:r w:rsidR="00A82CE3" w:rsidRPr="003E1DFB">
        <w:rPr>
          <w:rFonts w:asciiTheme="minorHAnsi" w:hAnsiTheme="minorHAnsi" w:cs="Tahoma"/>
          <w:sz w:val="22"/>
          <w:szCs w:val="22"/>
        </w:rPr>
        <w:t xml:space="preserve"> </w:t>
      </w:r>
      <w:r w:rsidRPr="003E1DFB">
        <w:rPr>
          <w:rFonts w:asciiTheme="minorHAnsi" w:hAnsiTheme="minorHAnsi" w:cs="Tahoma"/>
          <w:sz w:val="22"/>
          <w:szCs w:val="22"/>
        </w:rPr>
        <w:t xml:space="preserve">These communications may only take place on official (monitored)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systems. Personal email addresses, text messaging or public chat / social networking programmes must not be used for these communications. </w:t>
      </w:r>
    </w:p>
    <w:p w14:paraId="666BB253" w14:textId="084466AD" w:rsidR="00D53824" w:rsidRPr="003E1DFB" w:rsidRDefault="00D53824" w:rsidP="00A82CE3">
      <w:pPr>
        <w:numPr>
          <w:ilvl w:val="0"/>
          <w:numId w:val="23"/>
        </w:numPr>
        <w:shd w:val="solid" w:color="FFFFFF" w:fill="auto"/>
        <w:spacing w:after="120"/>
        <w:ind w:left="540" w:hanging="540"/>
        <w:jc w:val="both"/>
        <w:rPr>
          <w:rFonts w:asciiTheme="minorHAnsi" w:hAnsiTheme="minorHAnsi" w:cs="Tahoma"/>
          <w:sz w:val="22"/>
          <w:szCs w:val="22"/>
        </w:rPr>
      </w:pPr>
      <w:r w:rsidRPr="003E1DFB">
        <w:rPr>
          <w:rFonts w:asciiTheme="minorHAnsi" w:hAnsiTheme="minorHAnsi" w:cs="Tahoma"/>
          <w:sz w:val="22"/>
          <w:szCs w:val="22"/>
        </w:rPr>
        <w:t xml:space="preserve">Personal information should not be posted on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website and only official email addresses should be used to identify members of staff. </w:t>
      </w:r>
    </w:p>
    <w:p w14:paraId="0FE0DA9E" w14:textId="77777777" w:rsidR="003E1DFB" w:rsidRDefault="003E1DFB" w:rsidP="00A22BD5">
      <w:pPr>
        <w:spacing w:before="240" w:after="240"/>
        <w:rPr>
          <w:rFonts w:asciiTheme="minorHAnsi" w:hAnsiTheme="minorHAnsi" w:cs="Tahoma"/>
          <w:b/>
          <w:sz w:val="22"/>
          <w:szCs w:val="22"/>
        </w:rPr>
      </w:pPr>
    </w:p>
    <w:p w14:paraId="4CA517CE" w14:textId="77777777" w:rsidR="00D53824" w:rsidRPr="003E1DFB" w:rsidRDefault="00D53824" w:rsidP="00A22BD5">
      <w:pPr>
        <w:spacing w:before="240" w:after="240"/>
        <w:rPr>
          <w:rFonts w:asciiTheme="minorHAnsi" w:hAnsiTheme="minorHAnsi" w:cs="Tahoma"/>
          <w:sz w:val="22"/>
          <w:szCs w:val="22"/>
        </w:rPr>
      </w:pPr>
      <w:r w:rsidRPr="003E1DFB">
        <w:rPr>
          <w:rFonts w:asciiTheme="minorHAnsi" w:hAnsiTheme="minorHAnsi" w:cs="Tahoma"/>
          <w:b/>
          <w:sz w:val="22"/>
          <w:szCs w:val="22"/>
        </w:rPr>
        <w:lastRenderedPageBreak/>
        <w:t>Unsuitable / inappropriate activities</w:t>
      </w:r>
      <w:r w:rsidRPr="003E1DFB">
        <w:rPr>
          <w:rFonts w:asciiTheme="minorHAnsi" w:hAnsiTheme="minorHAnsi" w:cs="Tahoma"/>
          <w:sz w:val="22"/>
          <w:szCs w:val="22"/>
        </w:rPr>
        <w:t xml:space="preserve"> </w:t>
      </w:r>
    </w:p>
    <w:p w14:paraId="748F2B20" w14:textId="48C9F002" w:rsidR="00D53824" w:rsidRPr="003E1DFB" w:rsidRDefault="00D53824" w:rsidP="00C11180">
      <w:pPr>
        <w:spacing w:after="200"/>
        <w:jc w:val="both"/>
        <w:rPr>
          <w:rFonts w:asciiTheme="minorHAnsi" w:hAnsiTheme="minorHAnsi" w:cs="Tahoma"/>
          <w:sz w:val="22"/>
          <w:szCs w:val="22"/>
        </w:rPr>
      </w:pPr>
      <w:r w:rsidRPr="003E1DFB">
        <w:rPr>
          <w:rFonts w:asciiTheme="minorHAnsi" w:hAnsiTheme="minorHAnsi" w:cs="Tahoma"/>
          <w:sz w:val="22"/>
          <w:szCs w:val="22"/>
        </w:rPr>
        <w:t xml:space="preserve">Some internet activity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accessing child abuse images or distributing racist material is illegal and would obviously be banned from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and all other ICT systems. </w:t>
      </w:r>
      <w:r w:rsidR="00C11180" w:rsidRPr="003E1DFB">
        <w:rPr>
          <w:rFonts w:asciiTheme="minorHAnsi" w:hAnsiTheme="minorHAnsi" w:cs="Tahoma"/>
          <w:sz w:val="22"/>
          <w:szCs w:val="22"/>
        </w:rPr>
        <w:t xml:space="preserve"> </w:t>
      </w:r>
      <w:r w:rsidRPr="003E1DFB">
        <w:rPr>
          <w:rFonts w:asciiTheme="minorHAnsi" w:hAnsiTheme="minorHAnsi" w:cs="Tahoma"/>
          <w:sz w:val="22"/>
          <w:szCs w:val="22"/>
        </w:rPr>
        <w:t xml:space="preserve">Other activities </w:t>
      </w:r>
      <w:proofErr w:type="spellStart"/>
      <w:r w:rsidRPr="003E1DFB">
        <w:rPr>
          <w:rFonts w:asciiTheme="minorHAnsi" w:hAnsiTheme="minorHAnsi" w:cs="Tahoma"/>
          <w:sz w:val="22"/>
          <w:szCs w:val="22"/>
        </w:rPr>
        <w:t>eg</w:t>
      </w:r>
      <w:proofErr w:type="spellEnd"/>
      <w:r w:rsidRPr="003E1DFB">
        <w:rPr>
          <w:rFonts w:asciiTheme="minorHAnsi" w:hAnsiTheme="minorHAnsi" w:cs="Tahoma"/>
          <w:sz w:val="22"/>
          <w:szCs w:val="22"/>
        </w:rPr>
        <w:t xml:space="preserve"> Cyber-bullying would be banned and could lead to criminal prosecution. </w:t>
      </w:r>
      <w:r w:rsidR="00C11180" w:rsidRPr="003E1DFB">
        <w:rPr>
          <w:rFonts w:asciiTheme="minorHAnsi" w:hAnsiTheme="minorHAnsi" w:cs="Tahoma"/>
          <w:sz w:val="22"/>
          <w:szCs w:val="22"/>
        </w:rPr>
        <w:t xml:space="preserve"> </w:t>
      </w:r>
      <w:r w:rsidRPr="003E1DFB">
        <w:rPr>
          <w:rFonts w:asciiTheme="minorHAnsi" w:hAnsiTheme="minorHAnsi" w:cs="Tahoma"/>
          <w:sz w:val="22"/>
          <w:szCs w:val="22"/>
        </w:rPr>
        <w:t xml:space="preserve">There are however a range of activities which may, generally, be legal but would be inappropriate in </w:t>
      </w:r>
      <w:proofErr w:type="gramStart"/>
      <w:r w:rsidRPr="003E1DFB">
        <w:rPr>
          <w:rFonts w:asciiTheme="minorHAnsi" w:hAnsiTheme="minorHAnsi" w:cs="Tahoma"/>
          <w:sz w:val="22"/>
          <w:szCs w:val="22"/>
        </w:rPr>
        <w:t>a</w:t>
      </w:r>
      <w:proofErr w:type="gramEnd"/>
      <w:r w:rsidRPr="003E1DFB">
        <w:rPr>
          <w:rFonts w:asciiTheme="minorHAnsi" w:hAnsiTheme="minorHAnsi" w:cs="Tahoma"/>
          <w:sz w:val="22"/>
          <w:szCs w:val="22"/>
        </w:rPr>
        <w:t xml:space="preserv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context, either because of the age of the users or the nature of those activities. </w:t>
      </w:r>
    </w:p>
    <w:p w14:paraId="33765D0B" w14:textId="2B4E5E4E" w:rsidR="00D53824" w:rsidRPr="003E1DFB" w:rsidRDefault="00D53824" w:rsidP="00C11180">
      <w:pPr>
        <w:spacing w:after="200"/>
        <w:jc w:val="both"/>
        <w:rPr>
          <w:rFonts w:asciiTheme="minorHAnsi" w:hAnsiTheme="minorHAnsi" w:cs="Tahoma"/>
          <w:sz w:val="22"/>
          <w:szCs w:val="22"/>
        </w:rPr>
      </w:pPr>
      <w:r w:rsidRPr="003E1DFB">
        <w:rPr>
          <w:rFonts w:asciiTheme="minorHAnsi" w:hAnsiTheme="minorHAnsi" w:cs="Tahoma"/>
          <w:sz w:val="22"/>
          <w:szCs w:val="22"/>
        </w:rPr>
        <w:t xml:space="preserve">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believes that the activities referred to in the following section would be inappropriate in </w:t>
      </w:r>
      <w:proofErr w:type="gramStart"/>
      <w:r w:rsidRPr="003E1DFB">
        <w:rPr>
          <w:rFonts w:asciiTheme="minorHAnsi" w:hAnsiTheme="minorHAnsi" w:cs="Tahoma"/>
          <w:sz w:val="22"/>
          <w:szCs w:val="22"/>
        </w:rPr>
        <w:t>a</w:t>
      </w:r>
      <w:proofErr w:type="gramEnd"/>
      <w:r w:rsidRPr="003E1DFB">
        <w:rPr>
          <w:rFonts w:asciiTheme="minorHAnsi" w:hAnsiTheme="minorHAnsi" w:cs="Tahoma"/>
          <w:sz w:val="22"/>
          <w:szCs w:val="22"/>
        </w:rPr>
        <w:t xml:space="preserv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context and that users, as defined, should not engage in these activities in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or outside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when using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equipment or systems. </w:t>
      </w:r>
    </w:p>
    <w:p w14:paraId="5EDC308F" w14:textId="77777777" w:rsidR="00C11180" w:rsidRPr="003E1DFB" w:rsidRDefault="00C11180" w:rsidP="00C11180">
      <w:pPr>
        <w:spacing w:after="240"/>
        <w:rPr>
          <w:rFonts w:asciiTheme="minorHAnsi" w:hAnsiTheme="minorHAnsi" w:cs="Tahoma"/>
          <w:sz w:val="22"/>
          <w:szCs w:val="22"/>
        </w:rPr>
      </w:pPr>
      <w:r w:rsidRPr="003E1DFB">
        <w:rPr>
          <w:rFonts w:asciiTheme="minorHAnsi" w:hAnsiTheme="minorHAnsi" w:cs="Tahoma"/>
          <w:b/>
          <w:sz w:val="22"/>
          <w:szCs w:val="22"/>
        </w:rPr>
        <w:t>Responding to incidents of misuse</w:t>
      </w:r>
      <w:r w:rsidRPr="003E1DFB">
        <w:rPr>
          <w:rFonts w:asciiTheme="minorHAnsi" w:hAnsiTheme="minorHAnsi" w:cs="Tahoma"/>
          <w:sz w:val="22"/>
          <w:szCs w:val="22"/>
        </w:rPr>
        <w:t xml:space="preserve"> </w:t>
      </w:r>
    </w:p>
    <w:p w14:paraId="403FB551" w14:textId="77777777" w:rsidR="00C11180" w:rsidRPr="003E1DFB" w:rsidRDefault="00C11180" w:rsidP="00C11180">
      <w:pPr>
        <w:spacing w:after="200"/>
        <w:jc w:val="both"/>
        <w:rPr>
          <w:rFonts w:asciiTheme="minorHAnsi" w:hAnsiTheme="minorHAnsi" w:cs="Tahoma"/>
          <w:sz w:val="22"/>
          <w:szCs w:val="22"/>
        </w:rPr>
      </w:pPr>
      <w:r w:rsidRPr="003E1DFB">
        <w:rPr>
          <w:rFonts w:asciiTheme="minorHAnsi" w:hAnsiTheme="minorHAnsi" w:cs="Tahoma"/>
          <w:sz w:val="22"/>
          <w:szCs w:val="22"/>
        </w:rPr>
        <w:t xml:space="preserve">It is hoped that all members of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 </w:t>
      </w:r>
    </w:p>
    <w:p w14:paraId="671BB652" w14:textId="77777777" w:rsidR="00C11180" w:rsidRPr="003E1DFB" w:rsidRDefault="00C11180" w:rsidP="00C11180">
      <w:pPr>
        <w:jc w:val="both"/>
        <w:rPr>
          <w:rFonts w:asciiTheme="minorHAnsi" w:hAnsiTheme="minorHAnsi" w:cs="Tahoma"/>
          <w:sz w:val="22"/>
          <w:szCs w:val="22"/>
        </w:rPr>
      </w:pPr>
      <w:r w:rsidRPr="003E1DFB">
        <w:rPr>
          <w:rFonts w:asciiTheme="minorHAnsi" w:hAnsiTheme="minorHAnsi" w:cs="Tahoma"/>
          <w:sz w:val="22"/>
          <w:szCs w:val="22"/>
        </w:rPr>
        <w:t>If any apparent or actual misuse appears to involve illegal activity, for example:</w:t>
      </w:r>
    </w:p>
    <w:p w14:paraId="2D2E5616" w14:textId="77777777" w:rsidR="00C11180" w:rsidRPr="003E1DFB" w:rsidRDefault="00C11180" w:rsidP="00C11180">
      <w:pPr>
        <w:jc w:val="both"/>
        <w:rPr>
          <w:rFonts w:asciiTheme="minorHAnsi" w:hAnsiTheme="minorHAnsi" w:cs="Tahoma"/>
          <w:sz w:val="22"/>
          <w:szCs w:val="22"/>
        </w:rPr>
      </w:pPr>
      <w:r w:rsidRPr="003E1DFB">
        <w:rPr>
          <w:rFonts w:asciiTheme="minorHAnsi" w:hAnsiTheme="minorHAnsi" w:cs="Tahoma"/>
          <w:sz w:val="22"/>
          <w:szCs w:val="22"/>
        </w:rPr>
        <w:t xml:space="preserve"> </w:t>
      </w:r>
    </w:p>
    <w:p w14:paraId="65A94BDA" w14:textId="77777777" w:rsidR="00C11180" w:rsidRPr="003E1DFB" w:rsidRDefault="00C11180" w:rsidP="00C11180">
      <w:pPr>
        <w:numPr>
          <w:ilvl w:val="0"/>
          <w:numId w:val="24"/>
        </w:numPr>
        <w:shd w:val="solid" w:color="FFFFFF" w:fill="auto"/>
        <w:ind w:left="540" w:hanging="540"/>
        <w:jc w:val="both"/>
        <w:rPr>
          <w:rFonts w:asciiTheme="minorHAnsi" w:hAnsiTheme="minorHAnsi" w:cs="Tahoma"/>
          <w:sz w:val="22"/>
          <w:szCs w:val="22"/>
        </w:rPr>
      </w:pPr>
      <w:r w:rsidRPr="003E1DFB">
        <w:rPr>
          <w:rFonts w:asciiTheme="minorHAnsi" w:hAnsiTheme="minorHAnsi" w:cs="Tahoma"/>
          <w:sz w:val="22"/>
          <w:szCs w:val="22"/>
        </w:rPr>
        <w:t xml:space="preserve">child sexual abuse images </w:t>
      </w:r>
    </w:p>
    <w:p w14:paraId="2ACFDD70" w14:textId="77777777" w:rsidR="00C11180" w:rsidRPr="003E1DFB" w:rsidRDefault="00C11180" w:rsidP="00C11180">
      <w:pPr>
        <w:numPr>
          <w:ilvl w:val="0"/>
          <w:numId w:val="24"/>
        </w:numPr>
        <w:shd w:val="solid" w:color="FFFFFF" w:fill="auto"/>
        <w:ind w:left="540" w:hanging="540"/>
        <w:jc w:val="both"/>
        <w:rPr>
          <w:rFonts w:asciiTheme="minorHAnsi" w:hAnsiTheme="minorHAnsi" w:cs="Tahoma"/>
          <w:sz w:val="22"/>
          <w:szCs w:val="22"/>
        </w:rPr>
      </w:pPr>
      <w:r w:rsidRPr="003E1DFB">
        <w:rPr>
          <w:rFonts w:asciiTheme="minorHAnsi" w:hAnsiTheme="minorHAnsi" w:cs="Tahoma"/>
          <w:sz w:val="22"/>
          <w:szCs w:val="22"/>
        </w:rPr>
        <w:t xml:space="preserve">adult material which potentially breaches the Obscene Publications Act </w:t>
      </w:r>
    </w:p>
    <w:p w14:paraId="036ED31B" w14:textId="77777777" w:rsidR="00C11180" w:rsidRPr="003E1DFB" w:rsidRDefault="00C11180" w:rsidP="00C11180">
      <w:pPr>
        <w:numPr>
          <w:ilvl w:val="0"/>
          <w:numId w:val="24"/>
        </w:numPr>
        <w:shd w:val="solid" w:color="FFFFFF" w:fill="auto"/>
        <w:ind w:left="540" w:hanging="540"/>
        <w:jc w:val="both"/>
        <w:rPr>
          <w:rFonts w:asciiTheme="minorHAnsi" w:hAnsiTheme="minorHAnsi" w:cs="Tahoma"/>
          <w:sz w:val="22"/>
          <w:szCs w:val="22"/>
        </w:rPr>
      </w:pPr>
      <w:r w:rsidRPr="003E1DFB">
        <w:rPr>
          <w:rFonts w:asciiTheme="minorHAnsi" w:hAnsiTheme="minorHAnsi" w:cs="Tahoma"/>
          <w:sz w:val="22"/>
          <w:szCs w:val="22"/>
        </w:rPr>
        <w:t xml:space="preserve">criminally racist material </w:t>
      </w:r>
    </w:p>
    <w:p w14:paraId="4DA555E0" w14:textId="77777777" w:rsidR="00C11180" w:rsidRPr="003E1DFB" w:rsidRDefault="00C11180" w:rsidP="00C11180">
      <w:pPr>
        <w:numPr>
          <w:ilvl w:val="0"/>
          <w:numId w:val="24"/>
        </w:numPr>
        <w:shd w:val="solid" w:color="FFFFFF" w:fill="auto"/>
        <w:spacing w:after="200"/>
        <w:ind w:left="540" w:hanging="540"/>
        <w:jc w:val="both"/>
        <w:rPr>
          <w:rFonts w:asciiTheme="minorHAnsi" w:hAnsiTheme="minorHAnsi" w:cs="Tahoma"/>
          <w:sz w:val="22"/>
          <w:szCs w:val="22"/>
        </w:rPr>
      </w:pPr>
      <w:r w:rsidRPr="003E1DFB">
        <w:rPr>
          <w:rFonts w:asciiTheme="minorHAnsi" w:hAnsiTheme="minorHAnsi" w:cs="Tahoma"/>
          <w:sz w:val="22"/>
          <w:szCs w:val="22"/>
        </w:rPr>
        <w:t xml:space="preserve">other criminal conduct,  activity or materials </w:t>
      </w:r>
    </w:p>
    <w:p w14:paraId="5ADC4C83" w14:textId="77777777" w:rsidR="00C11180" w:rsidRPr="003E1DFB" w:rsidRDefault="00C11180" w:rsidP="00C11180">
      <w:pPr>
        <w:jc w:val="both"/>
        <w:rPr>
          <w:rFonts w:asciiTheme="minorHAnsi" w:hAnsiTheme="minorHAnsi" w:cs="Tahoma"/>
          <w:sz w:val="22"/>
          <w:szCs w:val="22"/>
        </w:rPr>
      </w:pPr>
      <w:proofErr w:type="gramStart"/>
      <w:r w:rsidRPr="003E1DFB">
        <w:rPr>
          <w:rFonts w:asciiTheme="minorHAnsi" w:hAnsiTheme="minorHAnsi" w:cs="Tahoma"/>
          <w:sz w:val="22"/>
          <w:szCs w:val="22"/>
        </w:rPr>
        <w:t>the</w:t>
      </w:r>
      <w:proofErr w:type="gramEnd"/>
      <w:r w:rsidRPr="003E1DFB">
        <w:rPr>
          <w:rFonts w:asciiTheme="minorHAnsi" w:hAnsiTheme="minorHAnsi" w:cs="Tahoma"/>
          <w:sz w:val="22"/>
          <w:szCs w:val="22"/>
        </w:rPr>
        <w:t xml:space="preserv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flow chart – at </w:t>
      </w:r>
      <w:r w:rsidRPr="003E1DFB">
        <w:rPr>
          <w:rFonts w:asciiTheme="minorHAnsi" w:hAnsiTheme="minorHAnsi" w:cs="Tahoma"/>
          <w:sz w:val="22"/>
          <w:szCs w:val="22"/>
          <w:u w:val="single"/>
        </w:rPr>
        <w:t>http://www.swgfl.org.uk/safety/default.asp</w:t>
      </w:r>
      <w:r w:rsidRPr="003E1DFB">
        <w:rPr>
          <w:rFonts w:asciiTheme="minorHAnsi" w:hAnsiTheme="minorHAnsi" w:cs="Tahoma"/>
          <w:sz w:val="22"/>
          <w:szCs w:val="22"/>
        </w:rPr>
        <w:t xml:space="preserve">  should be consulted and actions followed in line with the flow chart, in particular the sections on reporting the incident to the police and the preservation of evidence. </w:t>
      </w:r>
    </w:p>
    <w:p w14:paraId="50702B22" w14:textId="77777777" w:rsidR="00C11180" w:rsidRPr="003E1DFB" w:rsidRDefault="00C11180" w:rsidP="00C11180">
      <w:pPr>
        <w:jc w:val="both"/>
        <w:rPr>
          <w:rFonts w:asciiTheme="minorHAnsi" w:hAnsiTheme="minorHAnsi" w:cs="Tahoma"/>
          <w:sz w:val="22"/>
          <w:szCs w:val="22"/>
        </w:rPr>
      </w:pPr>
      <w:r w:rsidRPr="003E1DFB">
        <w:rPr>
          <w:rFonts w:asciiTheme="minorHAnsi" w:hAnsiTheme="minorHAnsi" w:cs="Tahoma"/>
          <w:sz w:val="22"/>
          <w:szCs w:val="22"/>
        </w:rPr>
        <w:t xml:space="preserve">  </w:t>
      </w:r>
    </w:p>
    <w:p w14:paraId="7A33A69E" w14:textId="77777777" w:rsidR="00C11180" w:rsidRPr="003E1DFB" w:rsidRDefault="00C11180" w:rsidP="00C11180">
      <w:pPr>
        <w:spacing w:after="200"/>
        <w:jc w:val="both"/>
        <w:rPr>
          <w:rFonts w:asciiTheme="minorHAnsi" w:hAnsiTheme="minorHAnsi" w:cs="Tahoma"/>
          <w:sz w:val="22"/>
          <w:szCs w:val="22"/>
        </w:rPr>
      </w:pPr>
      <w:r w:rsidRPr="003E1DFB">
        <w:rPr>
          <w:rFonts w:asciiTheme="minorHAnsi" w:hAnsiTheme="minorHAnsi" w:cs="Tahoma"/>
          <w:sz w:val="22"/>
          <w:szCs w:val="22"/>
        </w:rPr>
        <w:t>If members of staff suspect that misuse might have taken place, but that the misuse is not illegal (</w:t>
      </w:r>
      <w:r w:rsidR="00CC2F45" w:rsidRPr="003E1DFB">
        <w:rPr>
          <w:rFonts w:asciiTheme="minorHAnsi" w:hAnsiTheme="minorHAnsi" w:cs="Tahoma"/>
          <w:sz w:val="22"/>
          <w:szCs w:val="22"/>
        </w:rPr>
        <w:t>see following page</w:t>
      </w:r>
      <w:r w:rsidRPr="003E1DFB">
        <w:rPr>
          <w:rFonts w:asciiTheme="minorHAnsi" w:hAnsiTheme="minorHAnsi" w:cs="Tahoma"/>
          <w:sz w:val="22"/>
          <w:szCs w:val="22"/>
        </w:rPr>
        <w:t xml:space="preserve">) it is essential that correct procedures are used to investigate, preserve evidence and protect those carrying out the investigation. In such event the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“Procedure for Reviewing Internet Sites for Suspected Harassment and Distress” should be followed. This can be found on the </w:t>
      </w:r>
      <w:proofErr w:type="spellStart"/>
      <w:r w:rsidRPr="003E1DFB">
        <w:rPr>
          <w:rFonts w:asciiTheme="minorHAnsi" w:hAnsiTheme="minorHAnsi" w:cs="Tahoma"/>
          <w:sz w:val="22"/>
          <w:szCs w:val="22"/>
        </w:rPr>
        <w:t>SWGfL</w:t>
      </w:r>
      <w:proofErr w:type="spellEnd"/>
      <w:r w:rsidRPr="003E1DFB">
        <w:rPr>
          <w:rFonts w:asciiTheme="minorHAnsi" w:hAnsiTheme="minorHAnsi" w:cs="Tahoma"/>
          <w:sz w:val="22"/>
          <w:szCs w:val="22"/>
        </w:rPr>
        <w:t xml:space="preserve"> Safe website within the “Safety and Security booklet”. This guidance recommends that more than one member of staff is involved in the investigation which should be carried out on a “clean” designated computer. </w:t>
      </w:r>
    </w:p>
    <w:p w14:paraId="2A8BF17D" w14:textId="77777777" w:rsidR="00595406" w:rsidRPr="003E1DFB" w:rsidRDefault="00595406">
      <w:pPr>
        <w:rPr>
          <w:rFonts w:asciiTheme="minorHAnsi" w:hAnsiTheme="minorHAnsi" w:cs="Tahoma"/>
          <w:sz w:val="22"/>
          <w:szCs w:val="22"/>
        </w:rPr>
      </w:pPr>
      <w:r w:rsidRPr="003E1DFB">
        <w:rPr>
          <w:rFonts w:asciiTheme="minorHAnsi" w:hAnsiTheme="minorHAnsi" w:cs="Tahoma"/>
          <w:sz w:val="22"/>
          <w:szCs w:val="22"/>
        </w:rPr>
        <w:br w:type="page"/>
      </w:r>
    </w:p>
    <w:p w14:paraId="55BC0613" w14:textId="77777777" w:rsidR="00D53824" w:rsidRPr="003E1DFB" w:rsidRDefault="0064055C" w:rsidP="00C11180">
      <w:pPr>
        <w:spacing w:after="200"/>
        <w:jc w:val="both"/>
        <w:rPr>
          <w:rFonts w:asciiTheme="minorHAnsi" w:hAnsiTheme="minorHAnsi"/>
          <w:sz w:val="22"/>
          <w:szCs w:val="22"/>
        </w:rPr>
      </w:pPr>
      <w:r w:rsidRPr="003E1DFB">
        <w:rPr>
          <w:rFonts w:asciiTheme="minorHAnsi" w:hAnsiTheme="minorHAnsi" w:cs="Tahoma"/>
          <w:sz w:val="22"/>
          <w:szCs w:val="22"/>
        </w:rPr>
        <w:lastRenderedPageBreak/>
        <w:t>Academy</w:t>
      </w:r>
      <w:r w:rsidR="00C11180" w:rsidRPr="003E1DFB">
        <w:rPr>
          <w:rFonts w:asciiTheme="minorHAnsi" w:hAnsiTheme="minorHAnsi" w:cs="Tahoma"/>
          <w:sz w:val="22"/>
          <w:szCs w:val="22"/>
        </w:rPr>
        <w:t xml:space="preserve"> policy restricts certain internet usage as follows:</w:t>
      </w:r>
    </w:p>
    <w:p w14:paraId="2941F38D" w14:textId="77777777" w:rsidR="00D53824" w:rsidRDefault="00D53824" w:rsidP="00D53824">
      <w: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42"/>
        <w:gridCol w:w="2170"/>
        <w:gridCol w:w="874"/>
        <w:gridCol w:w="874"/>
        <w:gridCol w:w="874"/>
        <w:gridCol w:w="1079"/>
        <w:gridCol w:w="1087"/>
      </w:tblGrid>
      <w:tr w:rsidR="00D53824" w14:paraId="03DB1B53" w14:textId="77777777" w:rsidTr="0038561A">
        <w:trPr>
          <w:trHeight w:val="872"/>
        </w:trPr>
        <w:tc>
          <w:tcPr>
            <w:tcW w:w="0" w:type="auto"/>
            <w:gridSpan w:val="2"/>
            <w:tcBorders>
              <w:bottom w:val="double" w:sz="4" w:space="0" w:color="auto"/>
            </w:tcBorders>
            <w:shd w:val="clear" w:color="auto" w:fill="auto"/>
            <w:vAlign w:val="bottom"/>
          </w:tcPr>
          <w:p w14:paraId="62292A3C" w14:textId="77777777" w:rsidR="00D53824" w:rsidRPr="0038561A" w:rsidRDefault="00D53824" w:rsidP="00595406">
            <w:pPr>
              <w:spacing w:before="40" w:after="40"/>
              <w:ind w:left="157"/>
              <w:rPr>
                <w:rFonts w:ascii="Tahoma" w:hAnsi="Tahoma" w:cs="Tahoma"/>
              </w:rPr>
            </w:pPr>
            <w:r w:rsidRPr="0038561A">
              <w:rPr>
                <w:rFonts w:ascii="Tahoma" w:hAnsi="Tahoma" w:cs="Tahoma"/>
                <w:sz w:val="36"/>
              </w:rPr>
              <w:t>User Actions</w:t>
            </w:r>
            <w:r w:rsidRPr="0038561A">
              <w:rPr>
                <w:rFonts w:ascii="Tahoma" w:hAnsi="Tahoma" w:cs="Tahoma"/>
              </w:rPr>
              <w:t xml:space="preserve"> </w:t>
            </w:r>
          </w:p>
        </w:tc>
        <w:tc>
          <w:tcPr>
            <w:tcW w:w="0" w:type="auto"/>
            <w:tcBorders>
              <w:bottom w:val="double" w:sz="4" w:space="0" w:color="auto"/>
            </w:tcBorders>
            <w:shd w:val="clear" w:color="auto" w:fill="FFFFFF" w:themeFill="background1"/>
          </w:tcPr>
          <w:p w14:paraId="60461A9C"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Acceptable </w:t>
            </w:r>
          </w:p>
        </w:tc>
        <w:tc>
          <w:tcPr>
            <w:tcW w:w="0" w:type="auto"/>
            <w:tcBorders>
              <w:bottom w:val="double" w:sz="4" w:space="0" w:color="auto"/>
            </w:tcBorders>
            <w:shd w:val="clear" w:color="auto" w:fill="FFFFFF" w:themeFill="background1"/>
          </w:tcPr>
          <w:p w14:paraId="7C77B234"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Acceptable at certain times </w:t>
            </w:r>
          </w:p>
          <w:p w14:paraId="16FC6570"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  </w:t>
            </w:r>
          </w:p>
        </w:tc>
        <w:tc>
          <w:tcPr>
            <w:tcW w:w="0" w:type="auto"/>
            <w:tcBorders>
              <w:bottom w:val="double" w:sz="4" w:space="0" w:color="auto"/>
            </w:tcBorders>
            <w:shd w:val="clear" w:color="auto" w:fill="FFFFFF" w:themeFill="background1"/>
          </w:tcPr>
          <w:p w14:paraId="6BCC2691"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Acceptable for nominated users </w:t>
            </w:r>
          </w:p>
        </w:tc>
        <w:tc>
          <w:tcPr>
            <w:tcW w:w="0" w:type="auto"/>
            <w:tcBorders>
              <w:bottom w:val="double" w:sz="4" w:space="0" w:color="auto"/>
            </w:tcBorders>
            <w:shd w:val="clear" w:color="auto" w:fill="FFFFFF" w:themeFill="background1"/>
          </w:tcPr>
          <w:p w14:paraId="11F08150"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Unacceptable </w:t>
            </w:r>
          </w:p>
        </w:tc>
        <w:tc>
          <w:tcPr>
            <w:tcW w:w="0" w:type="auto"/>
            <w:tcBorders>
              <w:bottom w:val="double" w:sz="4" w:space="0" w:color="auto"/>
            </w:tcBorders>
            <w:shd w:val="clear" w:color="auto" w:fill="FFFFFF" w:themeFill="background1"/>
          </w:tcPr>
          <w:p w14:paraId="529D9E9F" w14:textId="77777777" w:rsidR="00D53824" w:rsidRPr="00CC2F45" w:rsidRDefault="00D53824" w:rsidP="0038561A">
            <w:pPr>
              <w:spacing w:before="40" w:after="40"/>
              <w:rPr>
                <w:rFonts w:ascii="Tahoma" w:hAnsi="Tahoma" w:cs="Tahoma"/>
                <w:sz w:val="18"/>
                <w:szCs w:val="18"/>
              </w:rPr>
            </w:pPr>
            <w:r w:rsidRPr="00CC2F45">
              <w:rPr>
                <w:rFonts w:ascii="Tahoma" w:hAnsi="Tahoma" w:cs="Tahoma"/>
                <w:sz w:val="18"/>
                <w:szCs w:val="18"/>
              </w:rPr>
              <w:t xml:space="preserve">Unacceptable and illegal </w:t>
            </w:r>
          </w:p>
        </w:tc>
      </w:tr>
      <w:tr w:rsidR="0038561A" w14:paraId="77467D86" w14:textId="77777777" w:rsidTr="00595406">
        <w:trPr>
          <w:trHeight w:val="169"/>
        </w:trPr>
        <w:tc>
          <w:tcPr>
            <w:tcW w:w="1575" w:type="dxa"/>
            <w:vMerge w:val="restart"/>
            <w:tcBorders>
              <w:top w:val="double" w:sz="4" w:space="0" w:color="auto"/>
              <w:bottom w:val="single" w:sz="6" w:space="0" w:color="auto"/>
            </w:tcBorders>
            <w:shd w:val="clear" w:color="auto" w:fill="FFFFFF" w:themeFill="background1"/>
          </w:tcPr>
          <w:p w14:paraId="07B3DF4D" w14:textId="77777777" w:rsidR="00D53824" w:rsidRPr="0038561A" w:rsidRDefault="00D53824" w:rsidP="00595406">
            <w:pPr>
              <w:spacing w:before="40" w:after="40"/>
              <w:ind w:left="157"/>
              <w:rPr>
                <w:rFonts w:ascii="Tahoma" w:hAnsi="Tahoma" w:cs="Tahoma"/>
                <w:sz w:val="22"/>
                <w:szCs w:val="22"/>
              </w:rPr>
            </w:pPr>
            <w:r w:rsidRPr="0038561A">
              <w:rPr>
                <w:rFonts w:ascii="Tahoma" w:hAnsi="Tahoma" w:cs="Tahoma"/>
                <w:b/>
                <w:sz w:val="22"/>
                <w:szCs w:val="22"/>
              </w:rPr>
              <w:t xml:space="preserve">Users shall not </w:t>
            </w:r>
            <w:r w:rsidR="0038561A">
              <w:rPr>
                <w:rFonts w:ascii="Tahoma" w:hAnsi="Tahoma" w:cs="Tahoma"/>
                <w:b/>
                <w:sz w:val="22"/>
                <w:szCs w:val="22"/>
              </w:rPr>
              <w:t xml:space="preserve"> </w:t>
            </w:r>
            <w:r w:rsidRPr="0038561A">
              <w:rPr>
                <w:rFonts w:ascii="Tahoma" w:hAnsi="Tahoma" w:cs="Tahoma"/>
                <w:b/>
                <w:sz w:val="22"/>
                <w:szCs w:val="22"/>
              </w:rPr>
              <w:t xml:space="preserve">visit Internet </w:t>
            </w:r>
            <w:r w:rsidR="0038561A">
              <w:rPr>
                <w:rFonts w:ascii="Tahoma" w:hAnsi="Tahoma" w:cs="Tahoma"/>
                <w:b/>
                <w:sz w:val="22"/>
                <w:szCs w:val="22"/>
              </w:rPr>
              <w:t xml:space="preserve">  </w:t>
            </w:r>
            <w:r w:rsidRPr="0038561A">
              <w:rPr>
                <w:rFonts w:ascii="Tahoma" w:hAnsi="Tahoma" w:cs="Tahoma"/>
                <w:b/>
                <w:sz w:val="22"/>
                <w:szCs w:val="22"/>
              </w:rPr>
              <w:t xml:space="preserve">sites, make, </w:t>
            </w:r>
            <w:r w:rsidR="0038561A">
              <w:rPr>
                <w:rFonts w:ascii="Tahoma" w:hAnsi="Tahoma" w:cs="Tahoma"/>
                <w:b/>
                <w:sz w:val="22"/>
                <w:szCs w:val="22"/>
              </w:rPr>
              <w:t xml:space="preserve">    </w:t>
            </w:r>
            <w:r w:rsidRPr="0038561A">
              <w:rPr>
                <w:rFonts w:ascii="Tahoma" w:hAnsi="Tahoma" w:cs="Tahoma"/>
                <w:b/>
                <w:sz w:val="22"/>
                <w:szCs w:val="22"/>
              </w:rPr>
              <w:t xml:space="preserve">post, download, upload, data transfer, communicate </w:t>
            </w:r>
            <w:r w:rsidR="0038561A">
              <w:rPr>
                <w:rFonts w:ascii="Tahoma" w:hAnsi="Tahoma" w:cs="Tahoma"/>
                <w:b/>
                <w:sz w:val="22"/>
                <w:szCs w:val="22"/>
              </w:rPr>
              <w:t xml:space="preserve">       </w:t>
            </w:r>
            <w:r w:rsidRPr="0038561A">
              <w:rPr>
                <w:rFonts w:ascii="Tahoma" w:hAnsi="Tahoma" w:cs="Tahoma"/>
                <w:b/>
                <w:sz w:val="22"/>
                <w:szCs w:val="22"/>
              </w:rPr>
              <w:t xml:space="preserve">or pass on, material, </w:t>
            </w:r>
            <w:r w:rsidR="0038561A">
              <w:rPr>
                <w:rFonts w:ascii="Tahoma" w:hAnsi="Tahoma" w:cs="Tahoma"/>
                <w:b/>
                <w:sz w:val="22"/>
                <w:szCs w:val="22"/>
              </w:rPr>
              <w:t xml:space="preserve">          </w:t>
            </w:r>
            <w:r w:rsidRPr="0038561A">
              <w:rPr>
                <w:rFonts w:ascii="Tahoma" w:hAnsi="Tahoma" w:cs="Tahoma"/>
                <w:b/>
                <w:sz w:val="22"/>
                <w:szCs w:val="22"/>
              </w:rPr>
              <w:t xml:space="preserve">remarks, </w:t>
            </w:r>
            <w:r w:rsidR="0038561A">
              <w:rPr>
                <w:rFonts w:ascii="Tahoma" w:hAnsi="Tahoma" w:cs="Tahoma"/>
                <w:b/>
                <w:sz w:val="22"/>
                <w:szCs w:val="22"/>
              </w:rPr>
              <w:t xml:space="preserve">         </w:t>
            </w:r>
            <w:r w:rsidRPr="0038561A">
              <w:rPr>
                <w:rFonts w:ascii="Tahoma" w:hAnsi="Tahoma" w:cs="Tahoma"/>
                <w:b/>
                <w:sz w:val="22"/>
                <w:szCs w:val="22"/>
              </w:rPr>
              <w:t xml:space="preserve">proposals or comments that contain or </w:t>
            </w:r>
            <w:r w:rsidR="0038561A">
              <w:rPr>
                <w:rFonts w:ascii="Tahoma" w:hAnsi="Tahoma" w:cs="Tahoma"/>
                <w:b/>
                <w:sz w:val="22"/>
                <w:szCs w:val="22"/>
              </w:rPr>
              <w:t xml:space="preserve">         </w:t>
            </w:r>
            <w:r w:rsidRPr="0038561A">
              <w:rPr>
                <w:rFonts w:ascii="Tahoma" w:hAnsi="Tahoma" w:cs="Tahoma"/>
                <w:b/>
                <w:sz w:val="22"/>
                <w:szCs w:val="22"/>
              </w:rPr>
              <w:t xml:space="preserve">relate to: </w:t>
            </w:r>
          </w:p>
        </w:tc>
        <w:tc>
          <w:tcPr>
            <w:tcW w:w="2737" w:type="dxa"/>
            <w:tcBorders>
              <w:top w:val="double" w:sz="4" w:space="0" w:color="auto"/>
              <w:bottom w:val="single" w:sz="6" w:space="0" w:color="auto"/>
            </w:tcBorders>
            <w:shd w:val="clear" w:color="auto" w:fill="FFFFFF" w:themeFill="background1"/>
          </w:tcPr>
          <w:p w14:paraId="1A8A3D87"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child sexual abuse images</w:t>
            </w:r>
            <w:r w:rsidRPr="0038561A">
              <w:rPr>
                <w:rFonts w:ascii="Tahoma" w:hAnsi="Tahoma" w:cs="Tahoma"/>
              </w:rPr>
              <w:t xml:space="preserve"> </w:t>
            </w:r>
          </w:p>
        </w:tc>
        <w:tc>
          <w:tcPr>
            <w:tcW w:w="0" w:type="auto"/>
            <w:tcBorders>
              <w:top w:val="double" w:sz="4" w:space="0" w:color="auto"/>
              <w:bottom w:val="single" w:sz="6" w:space="0" w:color="auto"/>
            </w:tcBorders>
            <w:shd w:val="clear" w:color="auto" w:fill="FFFFFF" w:themeFill="background1"/>
          </w:tcPr>
          <w:p w14:paraId="4467327E" w14:textId="77777777" w:rsidR="00D53824" w:rsidRPr="0038561A" w:rsidRDefault="00D53824" w:rsidP="0038561A">
            <w:pPr>
              <w:spacing w:before="40" w:after="40"/>
              <w:jc w:val="center"/>
              <w:rPr>
                <w:rFonts w:ascii="Tahoma" w:hAnsi="Tahoma" w:cs="Tahoma"/>
              </w:rPr>
            </w:pPr>
          </w:p>
        </w:tc>
        <w:tc>
          <w:tcPr>
            <w:tcW w:w="0" w:type="auto"/>
            <w:tcBorders>
              <w:top w:val="double" w:sz="4" w:space="0" w:color="auto"/>
              <w:bottom w:val="single" w:sz="6" w:space="0" w:color="auto"/>
            </w:tcBorders>
            <w:shd w:val="clear" w:color="auto" w:fill="FFFFFF" w:themeFill="background1"/>
          </w:tcPr>
          <w:p w14:paraId="4608EC6E" w14:textId="77777777" w:rsidR="00D53824" w:rsidRPr="0038561A" w:rsidRDefault="00D53824" w:rsidP="0038561A">
            <w:pPr>
              <w:spacing w:before="40" w:after="40"/>
              <w:jc w:val="center"/>
              <w:rPr>
                <w:rFonts w:ascii="Tahoma" w:hAnsi="Tahoma" w:cs="Tahoma"/>
              </w:rPr>
            </w:pPr>
          </w:p>
        </w:tc>
        <w:tc>
          <w:tcPr>
            <w:tcW w:w="0" w:type="auto"/>
            <w:tcBorders>
              <w:top w:val="double" w:sz="4" w:space="0" w:color="auto"/>
              <w:bottom w:val="single" w:sz="6" w:space="0" w:color="auto"/>
            </w:tcBorders>
            <w:shd w:val="clear" w:color="auto" w:fill="FFFFFF" w:themeFill="background1"/>
          </w:tcPr>
          <w:p w14:paraId="5F631DF0" w14:textId="77777777" w:rsidR="00D53824" w:rsidRPr="0038561A" w:rsidRDefault="00D53824" w:rsidP="0038561A">
            <w:pPr>
              <w:spacing w:before="40" w:after="40"/>
              <w:jc w:val="center"/>
              <w:rPr>
                <w:rFonts w:ascii="Tahoma" w:hAnsi="Tahoma" w:cs="Tahoma"/>
              </w:rPr>
            </w:pPr>
          </w:p>
        </w:tc>
        <w:tc>
          <w:tcPr>
            <w:tcW w:w="0" w:type="auto"/>
            <w:tcBorders>
              <w:top w:val="double" w:sz="4" w:space="0" w:color="auto"/>
              <w:bottom w:val="single" w:sz="6" w:space="0" w:color="auto"/>
            </w:tcBorders>
            <w:shd w:val="clear" w:color="auto" w:fill="FFFFFF" w:themeFill="background1"/>
          </w:tcPr>
          <w:p w14:paraId="78806231" w14:textId="77777777" w:rsidR="00D53824" w:rsidRPr="0038561A" w:rsidRDefault="00D53824" w:rsidP="0038561A">
            <w:pPr>
              <w:spacing w:before="40" w:after="40"/>
              <w:jc w:val="center"/>
              <w:rPr>
                <w:rFonts w:ascii="Tahoma" w:hAnsi="Tahoma" w:cs="Tahoma"/>
              </w:rPr>
            </w:pPr>
          </w:p>
        </w:tc>
        <w:tc>
          <w:tcPr>
            <w:tcW w:w="0" w:type="auto"/>
            <w:tcBorders>
              <w:top w:val="double" w:sz="4" w:space="0" w:color="auto"/>
              <w:bottom w:val="single" w:sz="6" w:space="0" w:color="auto"/>
            </w:tcBorders>
            <w:shd w:val="clear" w:color="auto" w:fill="FFFFFF" w:themeFill="background1"/>
          </w:tcPr>
          <w:p w14:paraId="7043E21E"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r>
      <w:tr w:rsidR="0038561A" w14:paraId="14D5CF59" w14:textId="77777777" w:rsidTr="00595406">
        <w:trPr>
          <w:trHeight w:val="283"/>
        </w:trPr>
        <w:tc>
          <w:tcPr>
            <w:tcW w:w="1575" w:type="dxa"/>
            <w:vMerge/>
            <w:tcBorders>
              <w:top w:val="single" w:sz="6" w:space="0" w:color="auto"/>
            </w:tcBorders>
            <w:shd w:val="clear" w:color="auto" w:fill="FFFFFF" w:themeFill="background1"/>
            <w:vAlign w:val="center"/>
          </w:tcPr>
          <w:p w14:paraId="664A7BC8" w14:textId="77777777" w:rsidR="00D53824" w:rsidRDefault="00D53824" w:rsidP="0038561A">
            <w:pPr>
              <w:spacing w:before="40" w:after="40"/>
            </w:pPr>
          </w:p>
        </w:tc>
        <w:tc>
          <w:tcPr>
            <w:tcW w:w="2737" w:type="dxa"/>
            <w:tcBorders>
              <w:top w:val="single" w:sz="6" w:space="0" w:color="auto"/>
            </w:tcBorders>
            <w:shd w:val="clear" w:color="auto" w:fill="FFFFFF" w:themeFill="background1"/>
          </w:tcPr>
          <w:p w14:paraId="527B9C78"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 xml:space="preserve">promotion or conduct of illegal acts, </w:t>
            </w:r>
            <w:proofErr w:type="spellStart"/>
            <w:r w:rsidRPr="0038561A">
              <w:rPr>
                <w:rFonts w:ascii="Tahoma" w:hAnsi="Tahoma" w:cs="Tahoma"/>
                <w:b/>
                <w:sz w:val="15"/>
              </w:rPr>
              <w:t>eg</w:t>
            </w:r>
            <w:proofErr w:type="spellEnd"/>
            <w:r w:rsidRPr="0038561A">
              <w:rPr>
                <w:rFonts w:ascii="Tahoma" w:hAnsi="Tahoma" w:cs="Tahoma"/>
                <w:b/>
                <w:sz w:val="15"/>
              </w:rPr>
              <w:t xml:space="preserve"> under the child protection, obscenity, computer misuse and fraud legislation</w:t>
            </w:r>
            <w:r w:rsidRPr="0038561A">
              <w:rPr>
                <w:rFonts w:ascii="Tahoma" w:hAnsi="Tahoma" w:cs="Tahoma"/>
              </w:rPr>
              <w:t xml:space="preserve"> </w:t>
            </w:r>
          </w:p>
        </w:tc>
        <w:tc>
          <w:tcPr>
            <w:tcW w:w="0" w:type="auto"/>
            <w:tcBorders>
              <w:top w:val="single" w:sz="6" w:space="0" w:color="auto"/>
            </w:tcBorders>
            <w:shd w:val="clear" w:color="auto" w:fill="FFFFFF" w:themeFill="background1"/>
          </w:tcPr>
          <w:p w14:paraId="6B2E8840" w14:textId="77777777" w:rsidR="00D53824" w:rsidRPr="0038561A" w:rsidRDefault="00D53824" w:rsidP="0038561A">
            <w:pPr>
              <w:spacing w:before="40" w:after="40"/>
              <w:jc w:val="center"/>
              <w:rPr>
                <w:rFonts w:ascii="Tahoma" w:hAnsi="Tahoma" w:cs="Tahoma"/>
              </w:rPr>
            </w:pPr>
          </w:p>
        </w:tc>
        <w:tc>
          <w:tcPr>
            <w:tcW w:w="0" w:type="auto"/>
            <w:tcBorders>
              <w:top w:val="single" w:sz="6" w:space="0" w:color="auto"/>
            </w:tcBorders>
            <w:shd w:val="clear" w:color="auto" w:fill="FFFFFF" w:themeFill="background1"/>
          </w:tcPr>
          <w:p w14:paraId="732DE53A" w14:textId="77777777" w:rsidR="00D53824" w:rsidRPr="0038561A" w:rsidRDefault="00D53824" w:rsidP="0038561A">
            <w:pPr>
              <w:spacing w:before="40" w:after="40"/>
              <w:jc w:val="center"/>
              <w:rPr>
                <w:rFonts w:ascii="Tahoma" w:hAnsi="Tahoma" w:cs="Tahoma"/>
              </w:rPr>
            </w:pPr>
          </w:p>
        </w:tc>
        <w:tc>
          <w:tcPr>
            <w:tcW w:w="0" w:type="auto"/>
            <w:tcBorders>
              <w:top w:val="single" w:sz="6" w:space="0" w:color="auto"/>
            </w:tcBorders>
            <w:shd w:val="clear" w:color="auto" w:fill="FFFFFF" w:themeFill="background1"/>
          </w:tcPr>
          <w:p w14:paraId="42BFC427" w14:textId="77777777" w:rsidR="00D53824" w:rsidRPr="0038561A" w:rsidRDefault="00D53824" w:rsidP="0038561A">
            <w:pPr>
              <w:spacing w:before="40" w:after="40"/>
              <w:jc w:val="center"/>
              <w:rPr>
                <w:rFonts w:ascii="Tahoma" w:hAnsi="Tahoma" w:cs="Tahoma"/>
              </w:rPr>
            </w:pPr>
          </w:p>
        </w:tc>
        <w:tc>
          <w:tcPr>
            <w:tcW w:w="0" w:type="auto"/>
            <w:tcBorders>
              <w:top w:val="single" w:sz="6" w:space="0" w:color="auto"/>
            </w:tcBorders>
            <w:shd w:val="clear" w:color="auto" w:fill="FFFFFF" w:themeFill="background1"/>
          </w:tcPr>
          <w:p w14:paraId="51D4DD2A" w14:textId="77777777" w:rsidR="00D53824" w:rsidRPr="0038561A" w:rsidRDefault="00D53824" w:rsidP="0038561A">
            <w:pPr>
              <w:spacing w:before="40" w:after="40"/>
              <w:jc w:val="center"/>
              <w:rPr>
                <w:rFonts w:ascii="Tahoma" w:hAnsi="Tahoma" w:cs="Tahoma"/>
              </w:rPr>
            </w:pPr>
          </w:p>
        </w:tc>
        <w:tc>
          <w:tcPr>
            <w:tcW w:w="0" w:type="auto"/>
            <w:tcBorders>
              <w:top w:val="single" w:sz="6" w:space="0" w:color="auto"/>
            </w:tcBorders>
            <w:shd w:val="clear" w:color="auto" w:fill="FFFFFF" w:themeFill="background1"/>
          </w:tcPr>
          <w:p w14:paraId="6E357BA8"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r>
      <w:tr w:rsidR="0038561A" w14:paraId="45F12182" w14:textId="77777777" w:rsidTr="00595406">
        <w:trPr>
          <w:trHeight w:val="283"/>
        </w:trPr>
        <w:tc>
          <w:tcPr>
            <w:tcW w:w="1575" w:type="dxa"/>
            <w:vMerge/>
            <w:shd w:val="clear" w:color="auto" w:fill="FFFFFF" w:themeFill="background1"/>
            <w:vAlign w:val="center"/>
          </w:tcPr>
          <w:p w14:paraId="698051C9" w14:textId="77777777" w:rsidR="00D53824" w:rsidRDefault="00D53824" w:rsidP="0038561A">
            <w:pPr>
              <w:spacing w:before="40" w:after="40"/>
            </w:pPr>
          </w:p>
        </w:tc>
        <w:tc>
          <w:tcPr>
            <w:tcW w:w="2737" w:type="dxa"/>
            <w:shd w:val="clear" w:color="auto" w:fill="FFFFFF" w:themeFill="background1"/>
          </w:tcPr>
          <w:p w14:paraId="7ACE7EA8"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adult material that potentially breaches the Obscene Publications Act in the UK</w:t>
            </w:r>
            <w:r w:rsidRPr="0038561A">
              <w:rPr>
                <w:rFonts w:ascii="Tahoma" w:hAnsi="Tahoma" w:cs="Tahoma"/>
              </w:rPr>
              <w:t xml:space="preserve"> </w:t>
            </w:r>
          </w:p>
        </w:tc>
        <w:tc>
          <w:tcPr>
            <w:tcW w:w="0" w:type="auto"/>
            <w:shd w:val="clear" w:color="auto" w:fill="FFFFFF" w:themeFill="background1"/>
          </w:tcPr>
          <w:p w14:paraId="5EDDEFC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344DC7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3CBABE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378DDC57"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84ABAE7"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r>
      <w:tr w:rsidR="0038561A" w14:paraId="5858256B" w14:textId="77777777" w:rsidTr="00595406">
        <w:trPr>
          <w:trHeight w:val="283"/>
        </w:trPr>
        <w:tc>
          <w:tcPr>
            <w:tcW w:w="1575" w:type="dxa"/>
            <w:vMerge/>
            <w:shd w:val="clear" w:color="auto" w:fill="FFFFFF" w:themeFill="background1"/>
            <w:vAlign w:val="center"/>
          </w:tcPr>
          <w:p w14:paraId="4E9F6027" w14:textId="77777777" w:rsidR="00D53824" w:rsidRDefault="00D53824" w:rsidP="0038561A">
            <w:pPr>
              <w:spacing w:before="40" w:after="40"/>
            </w:pPr>
          </w:p>
        </w:tc>
        <w:tc>
          <w:tcPr>
            <w:tcW w:w="2737" w:type="dxa"/>
            <w:shd w:val="clear" w:color="auto" w:fill="FFFFFF" w:themeFill="background1"/>
          </w:tcPr>
          <w:p w14:paraId="53388F89"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criminally racist material in UK</w:t>
            </w:r>
            <w:r w:rsidRPr="0038561A">
              <w:rPr>
                <w:rFonts w:ascii="Tahoma" w:hAnsi="Tahoma" w:cs="Tahoma"/>
              </w:rPr>
              <w:t xml:space="preserve"> </w:t>
            </w:r>
          </w:p>
        </w:tc>
        <w:tc>
          <w:tcPr>
            <w:tcW w:w="0" w:type="auto"/>
            <w:shd w:val="clear" w:color="auto" w:fill="FFFFFF" w:themeFill="background1"/>
          </w:tcPr>
          <w:p w14:paraId="3BE74CAB"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3375040E"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B294EF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AC68D27"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E21F8F1"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r>
      <w:tr w:rsidR="0038561A" w14:paraId="3ADCBAE1" w14:textId="77777777" w:rsidTr="00595406">
        <w:trPr>
          <w:trHeight w:val="169"/>
        </w:trPr>
        <w:tc>
          <w:tcPr>
            <w:tcW w:w="1575" w:type="dxa"/>
            <w:vMerge/>
            <w:shd w:val="clear" w:color="auto" w:fill="FFFFFF" w:themeFill="background1"/>
            <w:vAlign w:val="center"/>
          </w:tcPr>
          <w:p w14:paraId="48A05AFA" w14:textId="77777777" w:rsidR="00D53824" w:rsidRDefault="00D53824" w:rsidP="0038561A">
            <w:pPr>
              <w:spacing w:before="40" w:after="40"/>
            </w:pPr>
          </w:p>
        </w:tc>
        <w:tc>
          <w:tcPr>
            <w:tcW w:w="2737" w:type="dxa"/>
            <w:shd w:val="clear" w:color="auto" w:fill="FFFFFF" w:themeFill="background1"/>
          </w:tcPr>
          <w:p w14:paraId="4ACF123E"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pornography</w:t>
            </w:r>
            <w:r w:rsidRPr="0038561A">
              <w:rPr>
                <w:rFonts w:ascii="Tahoma" w:hAnsi="Tahoma" w:cs="Tahoma"/>
              </w:rPr>
              <w:t xml:space="preserve"> </w:t>
            </w:r>
          </w:p>
        </w:tc>
        <w:tc>
          <w:tcPr>
            <w:tcW w:w="0" w:type="auto"/>
            <w:shd w:val="clear" w:color="auto" w:fill="FFFFFF" w:themeFill="background1"/>
          </w:tcPr>
          <w:p w14:paraId="04FBC42C"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9A171D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1987B1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1B6766B"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2FE9E401" w14:textId="77777777" w:rsidR="00D53824" w:rsidRPr="0038561A" w:rsidRDefault="00D53824" w:rsidP="0038561A">
            <w:pPr>
              <w:spacing w:before="40" w:after="40"/>
              <w:jc w:val="center"/>
              <w:rPr>
                <w:rFonts w:ascii="Tahoma" w:hAnsi="Tahoma" w:cs="Tahoma"/>
              </w:rPr>
            </w:pPr>
          </w:p>
        </w:tc>
      </w:tr>
      <w:tr w:rsidR="0038561A" w14:paraId="30B101AA" w14:textId="77777777" w:rsidTr="00595406">
        <w:trPr>
          <w:trHeight w:val="283"/>
        </w:trPr>
        <w:tc>
          <w:tcPr>
            <w:tcW w:w="1575" w:type="dxa"/>
            <w:vMerge/>
            <w:shd w:val="clear" w:color="auto" w:fill="FFFFFF" w:themeFill="background1"/>
            <w:vAlign w:val="center"/>
          </w:tcPr>
          <w:p w14:paraId="40FA0C46" w14:textId="77777777" w:rsidR="00D53824" w:rsidRDefault="00D53824" w:rsidP="0038561A">
            <w:pPr>
              <w:spacing w:before="40" w:after="40"/>
            </w:pPr>
          </w:p>
        </w:tc>
        <w:tc>
          <w:tcPr>
            <w:tcW w:w="2737" w:type="dxa"/>
            <w:shd w:val="clear" w:color="auto" w:fill="FFFFFF" w:themeFill="background1"/>
          </w:tcPr>
          <w:p w14:paraId="53B5BEA8"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promotion of any kind of discrimination</w:t>
            </w:r>
            <w:r w:rsidRPr="0038561A">
              <w:rPr>
                <w:rFonts w:ascii="Tahoma" w:hAnsi="Tahoma" w:cs="Tahoma"/>
              </w:rPr>
              <w:t xml:space="preserve"> </w:t>
            </w:r>
          </w:p>
        </w:tc>
        <w:tc>
          <w:tcPr>
            <w:tcW w:w="0" w:type="auto"/>
            <w:shd w:val="clear" w:color="auto" w:fill="FFFFFF" w:themeFill="background1"/>
          </w:tcPr>
          <w:p w14:paraId="7E601C14"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8221E6E"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FF642D7"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56F2CFE"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151DBB8E" w14:textId="77777777" w:rsidR="00D53824" w:rsidRPr="0038561A" w:rsidRDefault="00D53824" w:rsidP="0038561A">
            <w:pPr>
              <w:spacing w:before="40" w:after="40"/>
              <w:jc w:val="center"/>
              <w:rPr>
                <w:rFonts w:ascii="Tahoma" w:hAnsi="Tahoma" w:cs="Tahoma"/>
              </w:rPr>
            </w:pPr>
          </w:p>
        </w:tc>
      </w:tr>
      <w:tr w:rsidR="0038561A" w14:paraId="1E637711" w14:textId="77777777" w:rsidTr="00595406">
        <w:trPr>
          <w:trHeight w:val="283"/>
        </w:trPr>
        <w:tc>
          <w:tcPr>
            <w:tcW w:w="1575" w:type="dxa"/>
            <w:vMerge/>
            <w:shd w:val="clear" w:color="auto" w:fill="FFFFFF" w:themeFill="background1"/>
            <w:vAlign w:val="center"/>
          </w:tcPr>
          <w:p w14:paraId="1199B0C0" w14:textId="77777777" w:rsidR="00D53824" w:rsidRDefault="00D53824" w:rsidP="0038561A">
            <w:pPr>
              <w:spacing w:before="40" w:after="40"/>
            </w:pPr>
          </w:p>
        </w:tc>
        <w:tc>
          <w:tcPr>
            <w:tcW w:w="2737" w:type="dxa"/>
            <w:shd w:val="clear" w:color="auto" w:fill="FFFFFF" w:themeFill="background1"/>
          </w:tcPr>
          <w:p w14:paraId="501E6EFF"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 xml:space="preserve">promotion of racial or religious hatred </w:t>
            </w:r>
          </w:p>
        </w:tc>
        <w:tc>
          <w:tcPr>
            <w:tcW w:w="0" w:type="auto"/>
            <w:shd w:val="clear" w:color="auto" w:fill="FFFFFF" w:themeFill="background1"/>
          </w:tcPr>
          <w:p w14:paraId="3A94FDC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0D8D70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9BCB95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81F5476"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64F822FF" w14:textId="77777777" w:rsidR="00D53824" w:rsidRPr="0038561A" w:rsidRDefault="00D53824" w:rsidP="0038561A">
            <w:pPr>
              <w:spacing w:before="40" w:after="40"/>
              <w:jc w:val="center"/>
              <w:rPr>
                <w:rFonts w:ascii="Tahoma" w:hAnsi="Tahoma" w:cs="Tahoma"/>
              </w:rPr>
            </w:pPr>
          </w:p>
        </w:tc>
      </w:tr>
      <w:tr w:rsidR="0038561A" w14:paraId="33C87930" w14:textId="77777777" w:rsidTr="00595406">
        <w:trPr>
          <w:trHeight w:val="283"/>
        </w:trPr>
        <w:tc>
          <w:tcPr>
            <w:tcW w:w="1575" w:type="dxa"/>
            <w:vMerge/>
            <w:shd w:val="clear" w:color="auto" w:fill="FFFFFF" w:themeFill="background1"/>
            <w:vAlign w:val="center"/>
          </w:tcPr>
          <w:p w14:paraId="68DB8643" w14:textId="77777777" w:rsidR="00D53824" w:rsidRDefault="00D53824" w:rsidP="0038561A">
            <w:pPr>
              <w:spacing w:before="40" w:after="40"/>
            </w:pPr>
          </w:p>
        </w:tc>
        <w:tc>
          <w:tcPr>
            <w:tcW w:w="2737" w:type="dxa"/>
            <w:shd w:val="clear" w:color="auto" w:fill="FFFFFF" w:themeFill="background1"/>
          </w:tcPr>
          <w:p w14:paraId="48BAB64B" w14:textId="77777777" w:rsidR="00D53824" w:rsidRPr="0038561A" w:rsidRDefault="00D53824" w:rsidP="00595406">
            <w:pPr>
              <w:spacing w:before="40" w:after="40"/>
              <w:ind w:left="93"/>
              <w:rPr>
                <w:rFonts w:ascii="Tahoma" w:hAnsi="Tahoma" w:cs="Tahoma"/>
              </w:rPr>
            </w:pPr>
            <w:r w:rsidRPr="0038561A">
              <w:rPr>
                <w:rFonts w:ascii="Tahoma" w:hAnsi="Tahoma" w:cs="Tahoma"/>
                <w:b/>
                <w:sz w:val="15"/>
              </w:rPr>
              <w:t xml:space="preserve">threatening behaviour, including promotion of physical violence or mental harm </w:t>
            </w:r>
          </w:p>
        </w:tc>
        <w:tc>
          <w:tcPr>
            <w:tcW w:w="0" w:type="auto"/>
            <w:shd w:val="clear" w:color="auto" w:fill="FFFFFF" w:themeFill="background1"/>
          </w:tcPr>
          <w:p w14:paraId="3DF0420C"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522A84A"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D9F083B"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390BA81C"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0F3D0A80" w14:textId="77777777" w:rsidR="00D53824" w:rsidRPr="0038561A" w:rsidRDefault="00D53824" w:rsidP="0038561A">
            <w:pPr>
              <w:spacing w:before="40" w:after="40"/>
              <w:jc w:val="center"/>
              <w:rPr>
                <w:rFonts w:ascii="Tahoma" w:hAnsi="Tahoma" w:cs="Tahoma"/>
              </w:rPr>
            </w:pPr>
          </w:p>
        </w:tc>
      </w:tr>
      <w:tr w:rsidR="0038561A" w14:paraId="222988C5" w14:textId="77777777" w:rsidTr="00595406">
        <w:trPr>
          <w:trHeight w:val="283"/>
        </w:trPr>
        <w:tc>
          <w:tcPr>
            <w:tcW w:w="1575" w:type="dxa"/>
            <w:vMerge/>
            <w:shd w:val="clear" w:color="auto" w:fill="FFFFFF" w:themeFill="background1"/>
            <w:vAlign w:val="center"/>
          </w:tcPr>
          <w:p w14:paraId="2CDDF21E" w14:textId="77777777" w:rsidR="00D53824" w:rsidRDefault="00D53824" w:rsidP="0038561A">
            <w:pPr>
              <w:spacing w:before="40" w:after="40"/>
            </w:pPr>
          </w:p>
        </w:tc>
        <w:tc>
          <w:tcPr>
            <w:tcW w:w="2737" w:type="dxa"/>
            <w:shd w:val="clear" w:color="auto" w:fill="FFFFFF" w:themeFill="background1"/>
          </w:tcPr>
          <w:p w14:paraId="599E2DE8" w14:textId="176E0C8E" w:rsidR="00D53824" w:rsidRPr="0038561A" w:rsidRDefault="00D53824" w:rsidP="00595406">
            <w:pPr>
              <w:spacing w:before="40" w:after="40"/>
              <w:ind w:left="93"/>
              <w:rPr>
                <w:rFonts w:ascii="Tahoma" w:hAnsi="Tahoma" w:cs="Tahoma"/>
              </w:rPr>
            </w:pPr>
            <w:r w:rsidRPr="0038561A">
              <w:rPr>
                <w:rFonts w:ascii="Tahoma" w:hAnsi="Tahoma" w:cs="Tahoma"/>
                <w:b/>
                <w:sz w:val="15"/>
              </w:rPr>
              <w:t xml:space="preserve">any other information which may be offensive to colleagues or breaches the integrity of the ethos of the </w:t>
            </w:r>
            <w:r w:rsidR="00946BEF">
              <w:rPr>
                <w:rFonts w:ascii="Tahoma" w:hAnsi="Tahoma" w:cs="Tahoma"/>
                <w:b/>
                <w:sz w:val="15"/>
              </w:rPr>
              <w:t>Academy</w:t>
            </w:r>
            <w:r w:rsidRPr="0038561A">
              <w:rPr>
                <w:rFonts w:ascii="Tahoma" w:hAnsi="Tahoma" w:cs="Tahoma"/>
                <w:b/>
                <w:sz w:val="15"/>
              </w:rPr>
              <w:t xml:space="preserve"> or brings the </w:t>
            </w:r>
            <w:r w:rsidR="00946BEF">
              <w:rPr>
                <w:rFonts w:ascii="Tahoma" w:hAnsi="Tahoma" w:cs="Tahoma"/>
                <w:b/>
                <w:sz w:val="15"/>
              </w:rPr>
              <w:t>Academy</w:t>
            </w:r>
            <w:r w:rsidRPr="0038561A">
              <w:rPr>
                <w:rFonts w:ascii="Tahoma" w:hAnsi="Tahoma" w:cs="Tahoma"/>
                <w:b/>
                <w:sz w:val="15"/>
              </w:rPr>
              <w:t xml:space="preserve"> into disrepute</w:t>
            </w:r>
            <w:r w:rsidRPr="0038561A">
              <w:rPr>
                <w:rFonts w:ascii="Tahoma" w:hAnsi="Tahoma" w:cs="Tahoma"/>
              </w:rPr>
              <w:t xml:space="preserve"> </w:t>
            </w:r>
          </w:p>
        </w:tc>
        <w:tc>
          <w:tcPr>
            <w:tcW w:w="0" w:type="auto"/>
            <w:shd w:val="clear" w:color="auto" w:fill="FFFFFF" w:themeFill="background1"/>
          </w:tcPr>
          <w:p w14:paraId="2454024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5E87EAA"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35018ED"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32D8F56B"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484BE1FD" w14:textId="77777777" w:rsidR="00D53824" w:rsidRPr="0038561A" w:rsidRDefault="00D53824" w:rsidP="0038561A">
            <w:pPr>
              <w:spacing w:before="40" w:after="40"/>
              <w:jc w:val="center"/>
              <w:rPr>
                <w:rFonts w:ascii="Tahoma" w:hAnsi="Tahoma" w:cs="Tahoma"/>
              </w:rPr>
            </w:pPr>
          </w:p>
        </w:tc>
      </w:tr>
      <w:tr w:rsidR="00D53824" w14:paraId="522FF7A7" w14:textId="77777777" w:rsidTr="0038561A">
        <w:trPr>
          <w:trHeight w:val="169"/>
        </w:trPr>
        <w:tc>
          <w:tcPr>
            <w:tcW w:w="0" w:type="auto"/>
            <w:gridSpan w:val="2"/>
            <w:shd w:val="clear" w:color="auto" w:fill="FFFFFF" w:themeFill="background1"/>
          </w:tcPr>
          <w:p w14:paraId="2E70A996" w14:textId="1B7F4062" w:rsidR="00D53824" w:rsidRPr="0038561A" w:rsidRDefault="00D53824" w:rsidP="0038561A">
            <w:pPr>
              <w:spacing w:before="40" w:after="40"/>
              <w:rPr>
                <w:rFonts w:ascii="Tahoma" w:hAnsi="Tahoma" w:cs="Tahoma"/>
              </w:rPr>
            </w:pPr>
            <w:r w:rsidRPr="0038561A">
              <w:rPr>
                <w:rFonts w:ascii="Tahoma" w:hAnsi="Tahoma" w:cs="Tahoma"/>
                <w:b/>
                <w:sz w:val="15"/>
              </w:rPr>
              <w:t xml:space="preserve">Using </w:t>
            </w:r>
            <w:r w:rsidR="00946BEF">
              <w:rPr>
                <w:rFonts w:ascii="Tahoma" w:hAnsi="Tahoma" w:cs="Tahoma"/>
                <w:b/>
                <w:sz w:val="15"/>
              </w:rPr>
              <w:t>Academy</w:t>
            </w:r>
            <w:r w:rsidRPr="0038561A">
              <w:rPr>
                <w:rFonts w:ascii="Tahoma" w:hAnsi="Tahoma" w:cs="Tahoma"/>
                <w:b/>
                <w:sz w:val="15"/>
              </w:rPr>
              <w:t xml:space="preserve"> systems to run a private business</w:t>
            </w:r>
            <w:r w:rsidRPr="0038561A">
              <w:rPr>
                <w:rFonts w:ascii="Tahoma" w:hAnsi="Tahoma" w:cs="Tahoma"/>
              </w:rPr>
              <w:t xml:space="preserve"> </w:t>
            </w:r>
          </w:p>
        </w:tc>
        <w:tc>
          <w:tcPr>
            <w:tcW w:w="0" w:type="auto"/>
            <w:shd w:val="clear" w:color="auto" w:fill="FFFFFF" w:themeFill="background1"/>
          </w:tcPr>
          <w:p w14:paraId="3326A5ED"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CB8450B"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43DAFED"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D931DE4"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0FEEAB58" w14:textId="77777777" w:rsidR="00D53824" w:rsidRPr="0038561A" w:rsidRDefault="00D53824" w:rsidP="0038561A">
            <w:pPr>
              <w:spacing w:before="40" w:after="40"/>
              <w:jc w:val="center"/>
              <w:rPr>
                <w:rFonts w:ascii="Tahoma" w:hAnsi="Tahoma" w:cs="Tahoma"/>
              </w:rPr>
            </w:pPr>
          </w:p>
        </w:tc>
      </w:tr>
      <w:tr w:rsidR="00D53824" w14:paraId="1916B3B9" w14:textId="77777777" w:rsidTr="0038561A">
        <w:trPr>
          <w:trHeight w:val="340"/>
        </w:trPr>
        <w:tc>
          <w:tcPr>
            <w:tcW w:w="0" w:type="auto"/>
            <w:gridSpan w:val="2"/>
            <w:shd w:val="clear" w:color="auto" w:fill="FFFFFF" w:themeFill="background1"/>
          </w:tcPr>
          <w:p w14:paraId="153CB3B6" w14:textId="4D990B0A" w:rsidR="00D53824" w:rsidRPr="0038561A" w:rsidRDefault="00D53824" w:rsidP="0038561A">
            <w:pPr>
              <w:spacing w:before="40" w:after="40"/>
              <w:rPr>
                <w:rFonts w:ascii="Tahoma" w:hAnsi="Tahoma" w:cs="Tahoma"/>
              </w:rPr>
            </w:pPr>
            <w:r w:rsidRPr="0038561A">
              <w:rPr>
                <w:rFonts w:ascii="Tahoma" w:hAnsi="Tahoma" w:cs="Tahoma"/>
                <w:b/>
                <w:sz w:val="15"/>
              </w:rPr>
              <w:t xml:space="preserve">Use systems, applications, websites or other mechanisms that bypass the filtering or other safeguards employed by </w:t>
            </w:r>
            <w:proofErr w:type="spellStart"/>
            <w:r w:rsidRPr="0038561A">
              <w:rPr>
                <w:rFonts w:ascii="Tahoma" w:hAnsi="Tahoma" w:cs="Tahoma"/>
                <w:b/>
                <w:sz w:val="15"/>
              </w:rPr>
              <w:t>SWGfL</w:t>
            </w:r>
            <w:proofErr w:type="spellEnd"/>
            <w:r w:rsidRPr="0038561A">
              <w:rPr>
                <w:rFonts w:ascii="Tahoma" w:hAnsi="Tahoma" w:cs="Tahoma"/>
                <w:b/>
                <w:sz w:val="15"/>
              </w:rPr>
              <w:t xml:space="preserve"> and / or the </w:t>
            </w:r>
            <w:r w:rsidR="00946BEF">
              <w:rPr>
                <w:rFonts w:ascii="Tahoma" w:hAnsi="Tahoma" w:cs="Tahoma"/>
                <w:b/>
                <w:sz w:val="15"/>
              </w:rPr>
              <w:t>Academy</w:t>
            </w:r>
            <w:r w:rsidRPr="0038561A">
              <w:rPr>
                <w:rFonts w:ascii="Tahoma" w:hAnsi="Tahoma" w:cs="Tahoma"/>
              </w:rPr>
              <w:t xml:space="preserve"> </w:t>
            </w:r>
          </w:p>
        </w:tc>
        <w:tc>
          <w:tcPr>
            <w:tcW w:w="0" w:type="auto"/>
            <w:shd w:val="clear" w:color="auto" w:fill="FFFFFF" w:themeFill="background1"/>
          </w:tcPr>
          <w:p w14:paraId="54C7122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40F3AA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74906A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7904E18"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1610AF03" w14:textId="77777777" w:rsidR="00D53824" w:rsidRPr="0038561A" w:rsidRDefault="00D53824" w:rsidP="0038561A">
            <w:pPr>
              <w:spacing w:before="40" w:after="40"/>
              <w:jc w:val="center"/>
              <w:rPr>
                <w:rFonts w:ascii="Tahoma" w:hAnsi="Tahoma" w:cs="Tahoma"/>
              </w:rPr>
            </w:pPr>
          </w:p>
        </w:tc>
      </w:tr>
      <w:tr w:rsidR="00D53824" w14:paraId="156315B5" w14:textId="77777777" w:rsidTr="0038561A">
        <w:trPr>
          <w:trHeight w:val="340"/>
        </w:trPr>
        <w:tc>
          <w:tcPr>
            <w:tcW w:w="0" w:type="auto"/>
            <w:gridSpan w:val="2"/>
            <w:shd w:val="clear" w:color="auto" w:fill="FFFFFF" w:themeFill="background1"/>
          </w:tcPr>
          <w:p w14:paraId="16F98B70" w14:textId="77777777" w:rsidR="00D53824" w:rsidRPr="0038561A" w:rsidRDefault="00D53824" w:rsidP="0038561A">
            <w:pPr>
              <w:spacing w:before="40" w:after="40"/>
              <w:rPr>
                <w:rFonts w:ascii="Tahoma" w:hAnsi="Tahoma" w:cs="Tahoma"/>
              </w:rPr>
            </w:pPr>
            <w:r w:rsidRPr="0038561A">
              <w:rPr>
                <w:rFonts w:ascii="Tahoma" w:hAnsi="Tahoma" w:cs="Tahoma"/>
                <w:b/>
                <w:sz w:val="15"/>
              </w:rPr>
              <w:t>Uploading, downloading or transmitting commercial software or any copyrighted materials belonging to third parties, without the necessary licensing permissions</w:t>
            </w:r>
            <w:r w:rsidRPr="0038561A">
              <w:rPr>
                <w:rFonts w:ascii="Tahoma" w:hAnsi="Tahoma" w:cs="Tahoma"/>
              </w:rPr>
              <w:t xml:space="preserve"> </w:t>
            </w:r>
          </w:p>
        </w:tc>
        <w:tc>
          <w:tcPr>
            <w:tcW w:w="0" w:type="auto"/>
            <w:shd w:val="clear" w:color="auto" w:fill="FFFFFF" w:themeFill="background1"/>
          </w:tcPr>
          <w:p w14:paraId="7E67093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1DAB39E"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E298672"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A179949"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66603F23" w14:textId="77777777" w:rsidR="00D53824" w:rsidRPr="0038561A" w:rsidRDefault="00D53824" w:rsidP="0038561A">
            <w:pPr>
              <w:spacing w:before="40" w:after="40"/>
              <w:jc w:val="center"/>
              <w:rPr>
                <w:rFonts w:ascii="Tahoma" w:hAnsi="Tahoma" w:cs="Tahoma"/>
              </w:rPr>
            </w:pPr>
          </w:p>
        </w:tc>
      </w:tr>
      <w:tr w:rsidR="00D53824" w14:paraId="035AB06D" w14:textId="77777777" w:rsidTr="0038561A">
        <w:trPr>
          <w:trHeight w:val="340"/>
        </w:trPr>
        <w:tc>
          <w:tcPr>
            <w:tcW w:w="0" w:type="auto"/>
            <w:gridSpan w:val="2"/>
            <w:shd w:val="clear" w:color="auto" w:fill="FFFFFF" w:themeFill="background1"/>
          </w:tcPr>
          <w:p w14:paraId="15447B20" w14:textId="77777777" w:rsidR="00D53824" w:rsidRPr="0038561A" w:rsidRDefault="00D53824" w:rsidP="0038561A">
            <w:pPr>
              <w:spacing w:before="40" w:after="40"/>
              <w:rPr>
                <w:rFonts w:ascii="Tahoma" w:hAnsi="Tahoma" w:cs="Tahoma"/>
              </w:rPr>
            </w:pPr>
            <w:r w:rsidRPr="0038561A">
              <w:rPr>
                <w:rFonts w:ascii="Tahoma" w:hAnsi="Tahoma" w:cs="Tahoma"/>
                <w:b/>
                <w:sz w:val="15"/>
              </w:rPr>
              <w:t>Revealing or publicising confidential or proprietary information (</w:t>
            </w:r>
            <w:proofErr w:type="spellStart"/>
            <w:r w:rsidRPr="0038561A">
              <w:rPr>
                <w:rFonts w:ascii="Tahoma" w:hAnsi="Tahoma" w:cs="Tahoma"/>
                <w:b/>
                <w:sz w:val="15"/>
              </w:rPr>
              <w:t>eg</w:t>
            </w:r>
            <w:proofErr w:type="spellEnd"/>
            <w:r w:rsidRPr="0038561A">
              <w:rPr>
                <w:rFonts w:ascii="Tahoma" w:hAnsi="Tahoma" w:cs="Tahoma"/>
                <w:b/>
                <w:sz w:val="15"/>
              </w:rPr>
              <w:t xml:space="preserve"> financial / personal information, databases, computer / network access codes and passwords)</w:t>
            </w:r>
            <w:r w:rsidRPr="0038561A">
              <w:rPr>
                <w:rFonts w:ascii="Tahoma" w:hAnsi="Tahoma" w:cs="Tahoma"/>
              </w:rPr>
              <w:t xml:space="preserve"> </w:t>
            </w:r>
          </w:p>
        </w:tc>
        <w:tc>
          <w:tcPr>
            <w:tcW w:w="0" w:type="auto"/>
            <w:shd w:val="clear" w:color="auto" w:fill="FFFFFF" w:themeFill="background1"/>
          </w:tcPr>
          <w:p w14:paraId="7F344134"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2B66C24"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B5F6B7B"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6AB35B0"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413758E9" w14:textId="77777777" w:rsidR="00D53824" w:rsidRPr="0038561A" w:rsidRDefault="00D53824" w:rsidP="0038561A">
            <w:pPr>
              <w:spacing w:before="40" w:after="40"/>
              <w:jc w:val="center"/>
              <w:rPr>
                <w:rFonts w:ascii="Tahoma" w:hAnsi="Tahoma" w:cs="Tahoma"/>
              </w:rPr>
            </w:pPr>
          </w:p>
        </w:tc>
      </w:tr>
      <w:tr w:rsidR="00D53824" w14:paraId="05B026F6" w14:textId="77777777" w:rsidTr="0038561A">
        <w:trPr>
          <w:trHeight w:val="169"/>
        </w:trPr>
        <w:tc>
          <w:tcPr>
            <w:tcW w:w="0" w:type="auto"/>
            <w:gridSpan w:val="2"/>
            <w:shd w:val="clear" w:color="auto" w:fill="FFFFFF" w:themeFill="background1"/>
          </w:tcPr>
          <w:p w14:paraId="492EE78A" w14:textId="77777777" w:rsidR="00D53824" w:rsidRPr="0038561A" w:rsidRDefault="00D53824" w:rsidP="0038561A">
            <w:pPr>
              <w:spacing w:before="40" w:after="40"/>
              <w:rPr>
                <w:rFonts w:ascii="Tahoma" w:hAnsi="Tahoma" w:cs="Tahoma"/>
              </w:rPr>
            </w:pPr>
            <w:r w:rsidRPr="0038561A">
              <w:rPr>
                <w:rFonts w:ascii="Tahoma" w:hAnsi="Tahoma" w:cs="Tahoma"/>
                <w:b/>
                <w:sz w:val="15"/>
              </w:rPr>
              <w:t>Creating or propagating computer viruses or other harmful files</w:t>
            </w:r>
            <w:r w:rsidRPr="0038561A">
              <w:rPr>
                <w:rFonts w:ascii="Tahoma" w:hAnsi="Tahoma" w:cs="Tahoma"/>
              </w:rPr>
              <w:t xml:space="preserve"> </w:t>
            </w:r>
          </w:p>
        </w:tc>
        <w:tc>
          <w:tcPr>
            <w:tcW w:w="0" w:type="auto"/>
            <w:shd w:val="clear" w:color="auto" w:fill="FFFFFF" w:themeFill="background1"/>
          </w:tcPr>
          <w:p w14:paraId="27757DD7"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169596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196A187"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ABF6FDE"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0D33577E" w14:textId="77777777" w:rsidR="00D53824" w:rsidRPr="0038561A" w:rsidRDefault="00D53824" w:rsidP="0038561A">
            <w:pPr>
              <w:spacing w:before="40" w:after="40"/>
              <w:jc w:val="center"/>
              <w:rPr>
                <w:rFonts w:ascii="Tahoma" w:hAnsi="Tahoma" w:cs="Tahoma"/>
              </w:rPr>
            </w:pPr>
          </w:p>
        </w:tc>
      </w:tr>
      <w:tr w:rsidR="00D53824" w14:paraId="34B02044" w14:textId="77777777" w:rsidTr="0038561A">
        <w:trPr>
          <w:trHeight w:val="340"/>
        </w:trPr>
        <w:tc>
          <w:tcPr>
            <w:tcW w:w="0" w:type="auto"/>
            <w:gridSpan w:val="2"/>
            <w:shd w:val="clear" w:color="auto" w:fill="FFFFFF" w:themeFill="background1"/>
          </w:tcPr>
          <w:p w14:paraId="51D368F5" w14:textId="77777777" w:rsidR="00D53824" w:rsidRPr="0038561A" w:rsidRDefault="00D53824" w:rsidP="0038561A">
            <w:pPr>
              <w:spacing w:before="40" w:after="40"/>
              <w:rPr>
                <w:rFonts w:ascii="Tahoma" w:hAnsi="Tahoma" w:cs="Tahoma"/>
              </w:rPr>
            </w:pPr>
            <w:r w:rsidRPr="0038561A">
              <w:rPr>
                <w:rFonts w:ascii="Tahoma" w:hAnsi="Tahoma" w:cs="Tahoma"/>
                <w:b/>
                <w:sz w:val="15"/>
              </w:rPr>
              <w:t>Carrying out sustained or instantaneous high volume network traffic (downloading / uploading files) that causes network congestion and hinders others in their use of the internet</w:t>
            </w:r>
            <w:r w:rsidRPr="0038561A">
              <w:rPr>
                <w:rFonts w:ascii="Tahoma" w:hAnsi="Tahoma" w:cs="Tahoma"/>
              </w:rPr>
              <w:t xml:space="preserve"> </w:t>
            </w:r>
          </w:p>
        </w:tc>
        <w:tc>
          <w:tcPr>
            <w:tcW w:w="0" w:type="auto"/>
            <w:shd w:val="clear" w:color="auto" w:fill="FFFFFF" w:themeFill="background1"/>
          </w:tcPr>
          <w:p w14:paraId="366E64A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41953B5"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AAD2132"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EDF37DA"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546EAB58" w14:textId="77777777" w:rsidR="00D53824" w:rsidRPr="0038561A" w:rsidRDefault="00D53824" w:rsidP="0038561A">
            <w:pPr>
              <w:spacing w:before="40" w:after="40"/>
              <w:jc w:val="center"/>
              <w:rPr>
                <w:rFonts w:ascii="Tahoma" w:hAnsi="Tahoma" w:cs="Tahoma"/>
              </w:rPr>
            </w:pPr>
          </w:p>
        </w:tc>
      </w:tr>
      <w:tr w:rsidR="00D53824" w14:paraId="2A806627" w14:textId="77777777" w:rsidTr="0038561A">
        <w:trPr>
          <w:trHeight w:val="169"/>
        </w:trPr>
        <w:tc>
          <w:tcPr>
            <w:tcW w:w="0" w:type="auto"/>
            <w:gridSpan w:val="2"/>
            <w:shd w:val="clear" w:color="auto" w:fill="FFFFFF" w:themeFill="background1"/>
          </w:tcPr>
          <w:p w14:paraId="63D2AD9D" w14:textId="77777777" w:rsidR="00D53824" w:rsidRPr="0038561A" w:rsidRDefault="00D53824" w:rsidP="0038561A">
            <w:pPr>
              <w:spacing w:before="40" w:after="40"/>
              <w:rPr>
                <w:rFonts w:ascii="Tahoma" w:hAnsi="Tahoma" w:cs="Tahoma"/>
              </w:rPr>
            </w:pPr>
            <w:r w:rsidRPr="0038561A">
              <w:rPr>
                <w:rFonts w:ascii="Tahoma" w:hAnsi="Tahoma" w:cs="Tahoma"/>
                <w:b/>
                <w:sz w:val="15"/>
              </w:rPr>
              <w:t>On-line gaming (educational)</w:t>
            </w:r>
            <w:r w:rsidRPr="0038561A">
              <w:rPr>
                <w:rFonts w:ascii="Tahoma" w:hAnsi="Tahoma" w:cs="Tahoma"/>
              </w:rPr>
              <w:t xml:space="preserve"> </w:t>
            </w:r>
          </w:p>
        </w:tc>
        <w:tc>
          <w:tcPr>
            <w:tcW w:w="0" w:type="auto"/>
            <w:shd w:val="clear" w:color="auto" w:fill="FFFFFF" w:themeFill="background1"/>
          </w:tcPr>
          <w:p w14:paraId="245B42DE"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C210887"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7A5100A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091F54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A7CA2DA" w14:textId="77777777" w:rsidR="00D53824" w:rsidRPr="0038561A" w:rsidRDefault="00D53824" w:rsidP="0038561A">
            <w:pPr>
              <w:spacing w:before="40" w:after="40"/>
              <w:jc w:val="center"/>
              <w:rPr>
                <w:rFonts w:ascii="Tahoma" w:hAnsi="Tahoma" w:cs="Tahoma"/>
              </w:rPr>
            </w:pPr>
          </w:p>
        </w:tc>
      </w:tr>
      <w:tr w:rsidR="00D53824" w14:paraId="35AFA5EF" w14:textId="77777777" w:rsidTr="0038561A">
        <w:trPr>
          <w:trHeight w:val="169"/>
        </w:trPr>
        <w:tc>
          <w:tcPr>
            <w:tcW w:w="0" w:type="auto"/>
            <w:gridSpan w:val="2"/>
            <w:shd w:val="clear" w:color="auto" w:fill="FFFFFF" w:themeFill="background1"/>
          </w:tcPr>
          <w:p w14:paraId="1ADBC1A8" w14:textId="77777777" w:rsidR="00D53824" w:rsidRPr="0038561A" w:rsidRDefault="00D53824" w:rsidP="0038561A">
            <w:pPr>
              <w:spacing w:before="40" w:after="40"/>
              <w:rPr>
                <w:rFonts w:ascii="Tahoma" w:hAnsi="Tahoma" w:cs="Tahoma"/>
              </w:rPr>
            </w:pPr>
            <w:r w:rsidRPr="0038561A">
              <w:rPr>
                <w:rFonts w:ascii="Tahoma" w:hAnsi="Tahoma" w:cs="Tahoma"/>
                <w:b/>
                <w:sz w:val="15"/>
              </w:rPr>
              <w:t>On-line gaming (</w:t>
            </w:r>
            <w:proofErr w:type="spellStart"/>
            <w:r w:rsidRPr="0038561A">
              <w:rPr>
                <w:rFonts w:ascii="Tahoma" w:hAnsi="Tahoma" w:cs="Tahoma"/>
                <w:b/>
                <w:sz w:val="15"/>
              </w:rPr>
              <w:t>non educational</w:t>
            </w:r>
            <w:proofErr w:type="spellEnd"/>
            <w:r w:rsidRPr="0038561A">
              <w:rPr>
                <w:rFonts w:ascii="Tahoma" w:hAnsi="Tahoma" w:cs="Tahoma"/>
                <w:b/>
                <w:sz w:val="15"/>
              </w:rPr>
              <w:t>)</w:t>
            </w:r>
            <w:r w:rsidRPr="0038561A">
              <w:rPr>
                <w:rFonts w:ascii="Tahoma" w:hAnsi="Tahoma" w:cs="Tahoma"/>
              </w:rPr>
              <w:t xml:space="preserve"> </w:t>
            </w:r>
          </w:p>
        </w:tc>
        <w:tc>
          <w:tcPr>
            <w:tcW w:w="0" w:type="auto"/>
            <w:shd w:val="clear" w:color="auto" w:fill="FFFFFF" w:themeFill="background1"/>
          </w:tcPr>
          <w:p w14:paraId="7BA11B8D"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EAAE20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CAE702D" w14:textId="77777777" w:rsidR="00D53824" w:rsidRPr="0038561A" w:rsidRDefault="00595406"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3B124065"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463D388F" w14:textId="77777777" w:rsidR="00D53824" w:rsidRPr="0038561A" w:rsidRDefault="00D53824" w:rsidP="0038561A">
            <w:pPr>
              <w:spacing w:before="40" w:after="40"/>
              <w:jc w:val="center"/>
              <w:rPr>
                <w:rFonts w:ascii="Tahoma" w:hAnsi="Tahoma" w:cs="Tahoma"/>
              </w:rPr>
            </w:pPr>
          </w:p>
        </w:tc>
      </w:tr>
      <w:tr w:rsidR="00D53824" w14:paraId="3DAD02AC" w14:textId="77777777" w:rsidTr="0038561A">
        <w:trPr>
          <w:trHeight w:val="169"/>
        </w:trPr>
        <w:tc>
          <w:tcPr>
            <w:tcW w:w="0" w:type="auto"/>
            <w:gridSpan w:val="2"/>
            <w:shd w:val="clear" w:color="auto" w:fill="FFFFFF" w:themeFill="background1"/>
          </w:tcPr>
          <w:p w14:paraId="2E7D8F74" w14:textId="77777777" w:rsidR="00D53824" w:rsidRPr="0038561A" w:rsidRDefault="00D53824" w:rsidP="0038561A">
            <w:pPr>
              <w:spacing w:before="40" w:after="40"/>
              <w:rPr>
                <w:rFonts w:ascii="Tahoma" w:hAnsi="Tahoma" w:cs="Tahoma"/>
              </w:rPr>
            </w:pPr>
            <w:r w:rsidRPr="0038561A">
              <w:rPr>
                <w:rFonts w:ascii="Tahoma" w:hAnsi="Tahoma" w:cs="Tahoma"/>
                <w:b/>
                <w:sz w:val="15"/>
              </w:rPr>
              <w:t>On-line gambling</w:t>
            </w:r>
            <w:r w:rsidRPr="0038561A">
              <w:rPr>
                <w:rFonts w:ascii="Tahoma" w:hAnsi="Tahoma" w:cs="Tahoma"/>
              </w:rPr>
              <w:t xml:space="preserve"> </w:t>
            </w:r>
          </w:p>
        </w:tc>
        <w:tc>
          <w:tcPr>
            <w:tcW w:w="0" w:type="auto"/>
            <w:shd w:val="clear" w:color="auto" w:fill="FFFFFF" w:themeFill="background1"/>
          </w:tcPr>
          <w:p w14:paraId="21F50F83"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160DB2C"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BC504D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058A958"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04654FA4" w14:textId="77777777" w:rsidR="00D53824" w:rsidRPr="0038561A" w:rsidRDefault="00D53824" w:rsidP="0038561A">
            <w:pPr>
              <w:spacing w:before="40" w:after="40"/>
              <w:jc w:val="center"/>
              <w:rPr>
                <w:rFonts w:ascii="Tahoma" w:hAnsi="Tahoma" w:cs="Tahoma"/>
              </w:rPr>
            </w:pPr>
          </w:p>
        </w:tc>
      </w:tr>
      <w:tr w:rsidR="00D53824" w14:paraId="4755B0B6" w14:textId="77777777" w:rsidTr="0038561A">
        <w:trPr>
          <w:trHeight w:val="169"/>
        </w:trPr>
        <w:tc>
          <w:tcPr>
            <w:tcW w:w="0" w:type="auto"/>
            <w:gridSpan w:val="2"/>
            <w:shd w:val="clear" w:color="auto" w:fill="FFFFFF" w:themeFill="background1"/>
          </w:tcPr>
          <w:p w14:paraId="314C4DE3" w14:textId="77777777" w:rsidR="00D53824" w:rsidRPr="0038561A" w:rsidRDefault="00D53824" w:rsidP="0038561A">
            <w:pPr>
              <w:spacing w:before="40" w:after="40"/>
              <w:rPr>
                <w:rFonts w:ascii="Tahoma" w:hAnsi="Tahoma" w:cs="Tahoma"/>
              </w:rPr>
            </w:pPr>
            <w:r w:rsidRPr="0038561A">
              <w:rPr>
                <w:rFonts w:ascii="Tahoma" w:hAnsi="Tahoma" w:cs="Tahoma"/>
                <w:b/>
                <w:sz w:val="15"/>
              </w:rPr>
              <w:t>On-line shopping / commerce</w:t>
            </w:r>
            <w:r w:rsidRPr="0038561A">
              <w:rPr>
                <w:rFonts w:ascii="Tahoma" w:hAnsi="Tahoma" w:cs="Tahoma"/>
              </w:rPr>
              <w:t xml:space="preserve"> </w:t>
            </w:r>
          </w:p>
        </w:tc>
        <w:tc>
          <w:tcPr>
            <w:tcW w:w="0" w:type="auto"/>
            <w:shd w:val="clear" w:color="auto" w:fill="FFFFFF" w:themeFill="background1"/>
          </w:tcPr>
          <w:p w14:paraId="5754C94B"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ABB1530"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2628D59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0795CA36"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87B2561" w14:textId="77777777" w:rsidR="00D53824" w:rsidRPr="0038561A" w:rsidRDefault="00D53824" w:rsidP="0038561A">
            <w:pPr>
              <w:spacing w:before="40" w:after="40"/>
              <w:jc w:val="center"/>
              <w:rPr>
                <w:rFonts w:ascii="Tahoma" w:hAnsi="Tahoma" w:cs="Tahoma"/>
              </w:rPr>
            </w:pPr>
          </w:p>
        </w:tc>
      </w:tr>
      <w:tr w:rsidR="00D53824" w14:paraId="47F6E7C6" w14:textId="77777777" w:rsidTr="0038561A">
        <w:trPr>
          <w:trHeight w:val="169"/>
        </w:trPr>
        <w:tc>
          <w:tcPr>
            <w:tcW w:w="0" w:type="auto"/>
            <w:gridSpan w:val="2"/>
            <w:shd w:val="clear" w:color="auto" w:fill="FFFFFF" w:themeFill="background1"/>
          </w:tcPr>
          <w:p w14:paraId="3D6911FB" w14:textId="77777777" w:rsidR="00D53824" w:rsidRPr="0038561A" w:rsidRDefault="00D53824" w:rsidP="0038561A">
            <w:pPr>
              <w:spacing w:before="40" w:after="40"/>
              <w:rPr>
                <w:rFonts w:ascii="Tahoma" w:hAnsi="Tahoma" w:cs="Tahoma"/>
              </w:rPr>
            </w:pPr>
            <w:r w:rsidRPr="0038561A">
              <w:rPr>
                <w:rFonts w:ascii="Tahoma" w:hAnsi="Tahoma" w:cs="Tahoma"/>
                <w:b/>
                <w:sz w:val="15"/>
              </w:rPr>
              <w:t>File sharing</w:t>
            </w:r>
            <w:r w:rsidRPr="0038561A">
              <w:rPr>
                <w:rFonts w:ascii="Tahoma" w:hAnsi="Tahoma" w:cs="Tahoma"/>
              </w:rPr>
              <w:t xml:space="preserve"> </w:t>
            </w:r>
          </w:p>
        </w:tc>
        <w:tc>
          <w:tcPr>
            <w:tcW w:w="0" w:type="auto"/>
            <w:shd w:val="clear" w:color="auto" w:fill="FFFFFF" w:themeFill="background1"/>
          </w:tcPr>
          <w:p w14:paraId="02E39830"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70522048"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19AD68DD"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C9CB6A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13192D98" w14:textId="77777777" w:rsidR="00D53824" w:rsidRPr="0038561A" w:rsidRDefault="00D53824" w:rsidP="0038561A">
            <w:pPr>
              <w:spacing w:before="40" w:after="40"/>
              <w:jc w:val="center"/>
              <w:rPr>
                <w:rFonts w:ascii="Tahoma" w:hAnsi="Tahoma" w:cs="Tahoma"/>
              </w:rPr>
            </w:pPr>
          </w:p>
        </w:tc>
      </w:tr>
      <w:tr w:rsidR="00D53824" w14:paraId="5BEC8066" w14:textId="77777777" w:rsidTr="0038561A">
        <w:trPr>
          <w:trHeight w:val="112"/>
        </w:trPr>
        <w:tc>
          <w:tcPr>
            <w:tcW w:w="0" w:type="auto"/>
            <w:gridSpan w:val="2"/>
            <w:shd w:val="clear" w:color="auto" w:fill="FFFFFF" w:themeFill="background1"/>
          </w:tcPr>
          <w:p w14:paraId="662682AD" w14:textId="77777777" w:rsidR="00D53824" w:rsidRPr="0038561A" w:rsidRDefault="00D53824" w:rsidP="0038561A">
            <w:pPr>
              <w:spacing w:before="40" w:after="40"/>
              <w:rPr>
                <w:rFonts w:ascii="Tahoma" w:hAnsi="Tahoma" w:cs="Tahoma"/>
              </w:rPr>
            </w:pPr>
            <w:r w:rsidRPr="0038561A">
              <w:rPr>
                <w:rFonts w:ascii="Tahoma" w:hAnsi="Tahoma" w:cs="Tahoma"/>
                <w:b/>
                <w:sz w:val="15"/>
              </w:rPr>
              <w:t>Use of social networking sites</w:t>
            </w:r>
            <w:r w:rsidRPr="0038561A">
              <w:rPr>
                <w:rFonts w:ascii="Tahoma" w:hAnsi="Tahoma" w:cs="Tahoma"/>
              </w:rPr>
              <w:t xml:space="preserve"> </w:t>
            </w:r>
          </w:p>
        </w:tc>
        <w:tc>
          <w:tcPr>
            <w:tcW w:w="0" w:type="auto"/>
            <w:shd w:val="clear" w:color="auto" w:fill="FFFFFF" w:themeFill="background1"/>
          </w:tcPr>
          <w:p w14:paraId="6E700854"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AFC646B" w14:textId="77777777" w:rsidR="00D53824" w:rsidRPr="0038561A" w:rsidRDefault="00266AEC"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1FA537E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05EB3B9"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C217E05" w14:textId="77777777" w:rsidR="00D53824" w:rsidRPr="0038561A" w:rsidRDefault="00D53824" w:rsidP="0038561A">
            <w:pPr>
              <w:spacing w:before="40" w:after="40"/>
              <w:jc w:val="center"/>
              <w:rPr>
                <w:rFonts w:ascii="Tahoma" w:hAnsi="Tahoma" w:cs="Tahoma"/>
              </w:rPr>
            </w:pPr>
          </w:p>
        </w:tc>
      </w:tr>
      <w:tr w:rsidR="00D53824" w14:paraId="339B0D96" w14:textId="77777777" w:rsidTr="0038561A">
        <w:trPr>
          <w:trHeight w:val="169"/>
        </w:trPr>
        <w:tc>
          <w:tcPr>
            <w:tcW w:w="0" w:type="auto"/>
            <w:gridSpan w:val="2"/>
            <w:shd w:val="clear" w:color="auto" w:fill="FFFFFF" w:themeFill="background1"/>
          </w:tcPr>
          <w:p w14:paraId="1B06A931" w14:textId="77777777" w:rsidR="00D53824" w:rsidRPr="0038561A" w:rsidRDefault="00D53824" w:rsidP="0038561A">
            <w:pPr>
              <w:spacing w:before="40" w:after="40"/>
              <w:rPr>
                <w:rFonts w:ascii="Tahoma" w:hAnsi="Tahoma" w:cs="Tahoma"/>
              </w:rPr>
            </w:pPr>
            <w:r w:rsidRPr="0038561A">
              <w:rPr>
                <w:rFonts w:ascii="Tahoma" w:hAnsi="Tahoma" w:cs="Tahoma"/>
                <w:b/>
                <w:sz w:val="15"/>
              </w:rPr>
              <w:t xml:space="preserve">Use of video broadcasting </w:t>
            </w:r>
            <w:proofErr w:type="spellStart"/>
            <w:r w:rsidRPr="0038561A">
              <w:rPr>
                <w:rFonts w:ascii="Tahoma" w:hAnsi="Tahoma" w:cs="Tahoma"/>
                <w:b/>
                <w:sz w:val="15"/>
              </w:rPr>
              <w:t>eg</w:t>
            </w:r>
            <w:proofErr w:type="spellEnd"/>
            <w:r w:rsidRPr="0038561A">
              <w:rPr>
                <w:rFonts w:ascii="Tahoma" w:hAnsi="Tahoma" w:cs="Tahoma"/>
                <w:b/>
                <w:sz w:val="15"/>
              </w:rPr>
              <w:t xml:space="preserve"> </w:t>
            </w:r>
            <w:proofErr w:type="spellStart"/>
            <w:r w:rsidRPr="0038561A">
              <w:rPr>
                <w:rFonts w:ascii="Tahoma" w:hAnsi="Tahoma" w:cs="Tahoma"/>
                <w:b/>
                <w:sz w:val="15"/>
              </w:rPr>
              <w:t>Youtube</w:t>
            </w:r>
            <w:proofErr w:type="spellEnd"/>
            <w:r w:rsidRPr="0038561A">
              <w:rPr>
                <w:rFonts w:ascii="Tahoma" w:hAnsi="Tahoma" w:cs="Tahoma"/>
              </w:rPr>
              <w:t xml:space="preserve"> </w:t>
            </w:r>
          </w:p>
        </w:tc>
        <w:tc>
          <w:tcPr>
            <w:tcW w:w="0" w:type="auto"/>
            <w:shd w:val="clear" w:color="auto" w:fill="FFFFFF" w:themeFill="background1"/>
          </w:tcPr>
          <w:p w14:paraId="699571FF"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2543427E" w14:textId="77777777" w:rsidR="00D53824" w:rsidRPr="0038561A" w:rsidRDefault="00A22BD5" w:rsidP="0038561A">
            <w:pPr>
              <w:spacing w:before="40" w:after="40"/>
              <w:jc w:val="center"/>
              <w:rPr>
                <w:rFonts w:ascii="Tahoma" w:hAnsi="Tahoma" w:cs="Tahoma"/>
              </w:rPr>
            </w:pPr>
            <w:r w:rsidRPr="00A82CE3">
              <w:rPr>
                <w:rFonts w:ascii="Tahoma" w:hAnsi="Tahoma" w:cs="Tahoma"/>
                <w:sz w:val="28"/>
                <w:szCs w:val="28"/>
              </w:rPr>
              <w:sym w:font="Wingdings" w:char="F0FC"/>
            </w:r>
          </w:p>
        </w:tc>
        <w:tc>
          <w:tcPr>
            <w:tcW w:w="0" w:type="auto"/>
            <w:shd w:val="clear" w:color="auto" w:fill="FFFFFF" w:themeFill="background1"/>
          </w:tcPr>
          <w:p w14:paraId="205AA31C"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503019A6" w14:textId="77777777" w:rsidR="00D53824" w:rsidRPr="0038561A" w:rsidRDefault="00D53824" w:rsidP="0038561A">
            <w:pPr>
              <w:spacing w:before="40" w:after="40"/>
              <w:jc w:val="center"/>
              <w:rPr>
                <w:rFonts w:ascii="Tahoma" w:hAnsi="Tahoma" w:cs="Tahoma"/>
              </w:rPr>
            </w:pPr>
          </w:p>
        </w:tc>
        <w:tc>
          <w:tcPr>
            <w:tcW w:w="0" w:type="auto"/>
            <w:shd w:val="clear" w:color="auto" w:fill="FFFFFF" w:themeFill="background1"/>
          </w:tcPr>
          <w:p w14:paraId="6054E326" w14:textId="77777777" w:rsidR="00D53824" w:rsidRPr="0038561A" w:rsidRDefault="00D53824" w:rsidP="0038561A">
            <w:pPr>
              <w:spacing w:before="40" w:after="40"/>
              <w:jc w:val="center"/>
              <w:rPr>
                <w:rFonts w:ascii="Tahoma" w:hAnsi="Tahoma" w:cs="Tahoma"/>
              </w:rPr>
            </w:pPr>
          </w:p>
        </w:tc>
      </w:tr>
    </w:tbl>
    <w:p w14:paraId="2DFAF6F5" w14:textId="77777777" w:rsidR="003E1DFB" w:rsidRDefault="003E1DFB" w:rsidP="00A22BD5">
      <w:pPr>
        <w:rPr>
          <w:rFonts w:asciiTheme="minorHAnsi" w:hAnsiTheme="minorHAnsi" w:cs="Tahoma"/>
          <w:sz w:val="22"/>
          <w:szCs w:val="22"/>
        </w:rPr>
      </w:pPr>
    </w:p>
    <w:p w14:paraId="5E64F2BB" w14:textId="331B45DE" w:rsidR="00D53824" w:rsidRPr="003E1DFB" w:rsidRDefault="00D53824" w:rsidP="00A22BD5">
      <w:pPr>
        <w:rPr>
          <w:rFonts w:asciiTheme="minorHAnsi" w:hAnsiTheme="minorHAnsi" w:cs="Tahoma"/>
          <w:sz w:val="22"/>
          <w:szCs w:val="22"/>
        </w:rPr>
      </w:pPr>
      <w:r w:rsidRPr="003E1DFB">
        <w:rPr>
          <w:rFonts w:asciiTheme="minorHAnsi" w:hAnsiTheme="minorHAnsi" w:cs="Tahoma"/>
          <w:sz w:val="22"/>
          <w:szCs w:val="22"/>
        </w:rPr>
        <w:lastRenderedPageBreak/>
        <w:t xml:space="preserve">It is more likely that the </w:t>
      </w:r>
      <w:r w:rsidR="0064055C" w:rsidRPr="003E1DFB">
        <w:rPr>
          <w:rFonts w:asciiTheme="minorHAnsi" w:hAnsiTheme="minorHAnsi" w:cs="Tahoma"/>
          <w:sz w:val="22"/>
          <w:szCs w:val="22"/>
        </w:rPr>
        <w:t>Academy</w:t>
      </w:r>
      <w:r w:rsidRPr="003E1DFB">
        <w:rPr>
          <w:rFonts w:asciiTheme="minorHAnsi" w:hAnsiTheme="minorHAnsi" w:cs="Tahoma"/>
          <w:sz w:val="22"/>
          <w:szCs w:val="22"/>
        </w:rPr>
        <w:t xml:space="preserve"> will need to deal with incidents that involve inappropriate rather than illegal misuse. It is important that any incidents are dealt with as soon as possible in a proportionate manner, and that members of the </w:t>
      </w:r>
      <w:r w:rsidR="00946BEF" w:rsidRPr="003E1DFB">
        <w:rPr>
          <w:rFonts w:asciiTheme="minorHAnsi" w:hAnsiTheme="minorHAnsi" w:cs="Tahoma"/>
          <w:sz w:val="22"/>
          <w:szCs w:val="22"/>
        </w:rPr>
        <w:t>Academy</w:t>
      </w:r>
      <w:r w:rsidRPr="003E1DFB">
        <w:rPr>
          <w:rFonts w:asciiTheme="minorHAnsi" w:hAnsiTheme="minorHAnsi" w:cs="Tahoma"/>
          <w:sz w:val="22"/>
          <w:szCs w:val="22"/>
        </w:rPr>
        <w:t xml:space="preserve"> community are aware that incidents have been dealt with. It is intended that incidents of misuse will be dealt with through normal behaviour / disciplinary procedures as follows:  </w:t>
      </w:r>
    </w:p>
    <w:p w14:paraId="61C0D576" w14:textId="77777777" w:rsidR="00CC2F45" w:rsidRPr="00CC2F45" w:rsidRDefault="00CC2F45" w:rsidP="00D53824">
      <w:pPr>
        <w:rPr>
          <w:rFonts w:ascii="Tahoma" w:hAnsi="Tahoma" w:cs="Tahoma"/>
          <w:sz w:val="22"/>
          <w:szCs w:val="22"/>
        </w:rPr>
      </w:pPr>
    </w:p>
    <w:tbl>
      <w:tblPr>
        <w:tblW w:w="90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40"/>
        <w:gridCol w:w="661"/>
        <w:gridCol w:w="662"/>
        <w:gridCol w:w="662"/>
        <w:gridCol w:w="661"/>
        <w:gridCol w:w="662"/>
        <w:gridCol w:w="662"/>
        <w:gridCol w:w="661"/>
        <w:gridCol w:w="662"/>
        <w:gridCol w:w="662"/>
      </w:tblGrid>
      <w:tr w:rsidR="00D53824" w:rsidRPr="00CC2F45" w14:paraId="7546BC19" w14:textId="77777777" w:rsidTr="0092170B">
        <w:trPr>
          <w:trHeight w:val="60"/>
        </w:trPr>
        <w:tc>
          <w:tcPr>
            <w:tcW w:w="3140" w:type="dxa"/>
            <w:tcBorders>
              <w:bottom w:val="double" w:sz="4" w:space="0" w:color="auto"/>
            </w:tcBorders>
            <w:shd w:val="clear" w:color="auto" w:fill="auto"/>
          </w:tcPr>
          <w:p w14:paraId="3DC9EE6D" w14:textId="77777777" w:rsidR="00D53824" w:rsidRPr="00CC2F45" w:rsidRDefault="00D53824" w:rsidP="00FC62D1">
            <w:pPr>
              <w:spacing w:before="40" w:after="40"/>
              <w:ind w:left="157"/>
              <w:rPr>
                <w:rFonts w:ascii="Tahoma" w:hAnsi="Tahoma" w:cs="Tahoma"/>
              </w:rPr>
            </w:pPr>
            <w:r w:rsidRPr="00CC2F45">
              <w:rPr>
                <w:rFonts w:ascii="Tahoma" w:hAnsi="Tahoma" w:cs="Tahoma"/>
              </w:rPr>
              <w:t xml:space="preserve">Students </w:t>
            </w:r>
          </w:p>
        </w:tc>
        <w:tc>
          <w:tcPr>
            <w:tcW w:w="5955" w:type="dxa"/>
            <w:gridSpan w:val="9"/>
            <w:tcBorders>
              <w:bottom w:val="double" w:sz="4" w:space="0" w:color="auto"/>
            </w:tcBorders>
            <w:shd w:val="clear" w:color="auto" w:fill="auto"/>
          </w:tcPr>
          <w:p w14:paraId="06CCAE48" w14:textId="77777777" w:rsidR="00D53824" w:rsidRPr="00CC2F45" w:rsidRDefault="00D53824" w:rsidP="00FC62D1">
            <w:pPr>
              <w:spacing w:before="40" w:after="40"/>
              <w:ind w:left="136"/>
              <w:rPr>
                <w:rFonts w:ascii="Tahoma" w:hAnsi="Tahoma" w:cs="Tahoma"/>
              </w:rPr>
            </w:pPr>
            <w:r w:rsidRPr="00CC2F45">
              <w:rPr>
                <w:rFonts w:ascii="Tahoma" w:hAnsi="Tahoma" w:cs="Tahoma"/>
              </w:rPr>
              <w:t xml:space="preserve">Actions / Sanctions </w:t>
            </w:r>
          </w:p>
        </w:tc>
      </w:tr>
      <w:tr w:rsidR="00D53824" w:rsidRPr="00CC2F45" w14:paraId="236C51C0" w14:textId="77777777" w:rsidTr="0092170B">
        <w:trPr>
          <w:trHeight w:val="1254"/>
        </w:trPr>
        <w:tc>
          <w:tcPr>
            <w:tcW w:w="3140" w:type="dxa"/>
            <w:tcBorders>
              <w:top w:val="double" w:sz="4" w:space="0" w:color="auto"/>
              <w:bottom w:val="single" w:sz="6" w:space="0" w:color="auto"/>
            </w:tcBorders>
            <w:shd w:val="clear" w:color="auto" w:fill="auto"/>
          </w:tcPr>
          <w:p w14:paraId="35AAF0E9" w14:textId="77777777" w:rsidR="005C7401" w:rsidRDefault="005C7401" w:rsidP="00FC62D1">
            <w:pPr>
              <w:spacing w:before="20" w:after="20"/>
              <w:ind w:left="157"/>
              <w:rPr>
                <w:rFonts w:ascii="Tahoma" w:hAnsi="Tahoma" w:cs="Tahoma"/>
                <w:sz w:val="20"/>
              </w:rPr>
            </w:pPr>
          </w:p>
          <w:p w14:paraId="79E8EEC9" w14:textId="77777777" w:rsidR="00D53824" w:rsidRPr="00CC2F45" w:rsidRDefault="00D53824" w:rsidP="00FC62D1">
            <w:pPr>
              <w:spacing w:before="20" w:after="20"/>
              <w:ind w:left="157"/>
              <w:rPr>
                <w:rFonts w:ascii="Tahoma" w:hAnsi="Tahoma" w:cs="Tahoma"/>
              </w:rPr>
            </w:pPr>
            <w:r w:rsidRPr="00CC2F45">
              <w:rPr>
                <w:rFonts w:ascii="Tahoma" w:hAnsi="Tahoma" w:cs="Tahoma"/>
                <w:sz w:val="20"/>
              </w:rPr>
              <w:t>Incidents:</w:t>
            </w:r>
            <w:r w:rsidRPr="00CC2F45">
              <w:rPr>
                <w:rFonts w:ascii="Tahoma" w:hAnsi="Tahoma" w:cs="Tahoma"/>
              </w:rPr>
              <w:t xml:space="preserve"> </w:t>
            </w:r>
          </w:p>
        </w:tc>
        <w:tc>
          <w:tcPr>
            <w:tcW w:w="661" w:type="dxa"/>
            <w:tcBorders>
              <w:top w:val="double" w:sz="4" w:space="0" w:color="auto"/>
              <w:bottom w:val="single" w:sz="6" w:space="0" w:color="auto"/>
            </w:tcBorders>
            <w:shd w:val="clear" w:color="auto" w:fill="FFFFFF" w:themeFill="background1"/>
          </w:tcPr>
          <w:p w14:paraId="781D948B"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Refer to class teacher / tutor </w:t>
            </w:r>
          </w:p>
        </w:tc>
        <w:tc>
          <w:tcPr>
            <w:tcW w:w="662" w:type="dxa"/>
            <w:tcBorders>
              <w:top w:val="double" w:sz="4" w:space="0" w:color="auto"/>
              <w:bottom w:val="single" w:sz="6" w:space="0" w:color="auto"/>
            </w:tcBorders>
            <w:shd w:val="clear" w:color="auto" w:fill="FFFFFF" w:themeFill="background1"/>
          </w:tcPr>
          <w:p w14:paraId="21D89EB2"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Refer to</w:t>
            </w:r>
            <w:r w:rsidR="005C7401" w:rsidRPr="005C7401">
              <w:rPr>
                <w:rFonts w:ascii="Tahoma" w:hAnsi="Tahoma" w:cs="Tahoma"/>
                <w:sz w:val="14"/>
                <w:szCs w:val="14"/>
              </w:rPr>
              <w:t xml:space="preserve"> Head of Centre /</w:t>
            </w:r>
            <w:r w:rsidRPr="005C7401">
              <w:rPr>
                <w:rFonts w:ascii="Tahoma" w:hAnsi="Tahoma" w:cs="Tahoma"/>
                <w:sz w:val="14"/>
                <w:szCs w:val="14"/>
              </w:rPr>
              <w:t xml:space="preserve">Head of </w:t>
            </w:r>
            <w:r w:rsidR="00CC2F45" w:rsidRPr="005C7401">
              <w:rPr>
                <w:rFonts w:ascii="Tahoma" w:hAnsi="Tahoma" w:cs="Tahoma"/>
                <w:sz w:val="14"/>
                <w:szCs w:val="14"/>
              </w:rPr>
              <w:t>Faculty /</w:t>
            </w:r>
            <w:r w:rsidRPr="005C7401">
              <w:rPr>
                <w:rFonts w:ascii="Tahoma" w:hAnsi="Tahoma" w:cs="Tahoma"/>
                <w:sz w:val="14"/>
                <w:szCs w:val="14"/>
              </w:rPr>
              <w:t xml:space="preserve"> Head of Year / </w:t>
            </w:r>
          </w:p>
        </w:tc>
        <w:tc>
          <w:tcPr>
            <w:tcW w:w="662" w:type="dxa"/>
            <w:tcBorders>
              <w:top w:val="double" w:sz="4" w:space="0" w:color="auto"/>
              <w:bottom w:val="single" w:sz="6" w:space="0" w:color="auto"/>
            </w:tcBorders>
            <w:shd w:val="clear" w:color="auto" w:fill="FFFFFF" w:themeFill="background1"/>
          </w:tcPr>
          <w:p w14:paraId="0E4CD26E"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Refer to </w:t>
            </w:r>
            <w:r w:rsidR="00CC2F45" w:rsidRPr="005C7401">
              <w:rPr>
                <w:rFonts w:ascii="Tahoma" w:hAnsi="Tahoma" w:cs="Tahoma"/>
                <w:sz w:val="14"/>
                <w:szCs w:val="14"/>
              </w:rPr>
              <w:t>Principal</w:t>
            </w:r>
            <w:r w:rsidRPr="005C7401">
              <w:rPr>
                <w:rFonts w:ascii="Tahoma" w:hAnsi="Tahoma" w:cs="Tahoma"/>
                <w:sz w:val="14"/>
                <w:szCs w:val="14"/>
              </w:rPr>
              <w:t xml:space="preserve"> </w:t>
            </w:r>
          </w:p>
        </w:tc>
        <w:tc>
          <w:tcPr>
            <w:tcW w:w="661" w:type="dxa"/>
            <w:tcBorders>
              <w:top w:val="double" w:sz="4" w:space="0" w:color="auto"/>
              <w:bottom w:val="single" w:sz="6" w:space="0" w:color="auto"/>
            </w:tcBorders>
            <w:shd w:val="clear" w:color="auto" w:fill="FFFFFF" w:themeFill="background1"/>
          </w:tcPr>
          <w:p w14:paraId="34318F8B"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Refer to Police </w:t>
            </w:r>
          </w:p>
        </w:tc>
        <w:tc>
          <w:tcPr>
            <w:tcW w:w="662" w:type="dxa"/>
            <w:tcBorders>
              <w:top w:val="double" w:sz="4" w:space="0" w:color="auto"/>
              <w:bottom w:val="single" w:sz="6" w:space="0" w:color="auto"/>
            </w:tcBorders>
            <w:shd w:val="clear" w:color="auto" w:fill="FFFFFF" w:themeFill="background1"/>
          </w:tcPr>
          <w:p w14:paraId="6C5C8935"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Refer to technical staff for action re filtering / security  </w:t>
            </w:r>
            <w:proofErr w:type="spellStart"/>
            <w:r w:rsidRPr="005C7401">
              <w:rPr>
                <w:rFonts w:ascii="Tahoma" w:hAnsi="Tahoma" w:cs="Tahoma"/>
                <w:sz w:val="14"/>
                <w:szCs w:val="14"/>
              </w:rPr>
              <w:t>etc</w:t>
            </w:r>
            <w:proofErr w:type="spellEnd"/>
            <w:r w:rsidRPr="005C7401">
              <w:rPr>
                <w:rFonts w:ascii="Tahoma" w:hAnsi="Tahoma" w:cs="Tahoma"/>
                <w:sz w:val="14"/>
                <w:szCs w:val="14"/>
              </w:rPr>
              <w:t xml:space="preserve"> </w:t>
            </w:r>
          </w:p>
        </w:tc>
        <w:tc>
          <w:tcPr>
            <w:tcW w:w="662" w:type="dxa"/>
            <w:tcBorders>
              <w:top w:val="double" w:sz="4" w:space="0" w:color="auto"/>
              <w:bottom w:val="single" w:sz="6" w:space="0" w:color="auto"/>
            </w:tcBorders>
            <w:shd w:val="clear" w:color="auto" w:fill="FFFFFF" w:themeFill="background1"/>
          </w:tcPr>
          <w:p w14:paraId="35089B8F"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Inform parents / carers </w:t>
            </w:r>
          </w:p>
        </w:tc>
        <w:tc>
          <w:tcPr>
            <w:tcW w:w="661" w:type="dxa"/>
            <w:tcBorders>
              <w:top w:val="double" w:sz="4" w:space="0" w:color="auto"/>
              <w:bottom w:val="single" w:sz="6" w:space="0" w:color="auto"/>
            </w:tcBorders>
            <w:shd w:val="clear" w:color="auto" w:fill="FFFFFF" w:themeFill="background1"/>
          </w:tcPr>
          <w:p w14:paraId="2644869B"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Removal of network / internet access rights </w:t>
            </w:r>
          </w:p>
        </w:tc>
        <w:tc>
          <w:tcPr>
            <w:tcW w:w="662" w:type="dxa"/>
            <w:tcBorders>
              <w:top w:val="double" w:sz="4" w:space="0" w:color="auto"/>
              <w:bottom w:val="single" w:sz="6" w:space="0" w:color="auto"/>
            </w:tcBorders>
            <w:shd w:val="clear" w:color="auto" w:fill="FFFFFF" w:themeFill="background1"/>
          </w:tcPr>
          <w:p w14:paraId="2DECB0FE" w14:textId="77777777" w:rsidR="00D53824" w:rsidRPr="005C7401" w:rsidRDefault="00D53824" w:rsidP="005C7401">
            <w:pPr>
              <w:spacing w:before="20" w:after="20"/>
              <w:rPr>
                <w:rFonts w:ascii="Tahoma" w:hAnsi="Tahoma" w:cs="Tahoma"/>
                <w:sz w:val="14"/>
                <w:szCs w:val="14"/>
              </w:rPr>
            </w:pPr>
            <w:r w:rsidRPr="005C7401">
              <w:rPr>
                <w:rFonts w:ascii="Tahoma" w:hAnsi="Tahoma" w:cs="Tahoma"/>
                <w:sz w:val="14"/>
                <w:szCs w:val="14"/>
              </w:rPr>
              <w:t xml:space="preserve">Warning </w:t>
            </w:r>
          </w:p>
        </w:tc>
        <w:tc>
          <w:tcPr>
            <w:tcW w:w="662" w:type="dxa"/>
            <w:tcBorders>
              <w:top w:val="double" w:sz="4" w:space="0" w:color="auto"/>
              <w:bottom w:val="single" w:sz="6" w:space="0" w:color="auto"/>
            </w:tcBorders>
            <w:shd w:val="clear" w:color="auto" w:fill="FFFFFF" w:themeFill="background1"/>
          </w:tcPr>
          <w:p w14:paraId="6C4EBB17" w14:textId="77777777" w:rsidR="00D53824" w:rsidRPr="005C7401" w:rsidRDefault="005C7401" w:rsidP="005C7401">
            <w:pPr>
              <w:spacing w:before="20" w:after="20"/>
              <w:rPr>
                <w:rFonts w:ascii="Tahoma" w:hAnsi="Tahoma" w:cs="Tahoma"/>
                <w:sz w:val="14"/>
                <w:szCs w:val="14"/>
              </w:rPr>
            </w:pPr>
            <w:r>
              <w:rPr>
                <w:rFonts w:ascii="Tahoma" w:hAnsi="Tahoma" w:cs="Tahoma"/>
                <w:sz w:val="14"/>
                <w:szCs w:val="14"/>
              </w:rPr>
              <w:t xml:space="preserve">Further sanction </w:t>
            </w:r>
            <w:proofErr w:type="spellStart"/>
            <w:r>
              <w:rPr>
                <w:rFonts w:ascii="Tahoma" w:hAnsi="Tahoma" w:cs="Tahoma"/>
                <w:sz w:val="14"/>
                <w:szCs w:val="14"/>
              </w:rPr>
              <w:t>eg</w:t>
            </w:r>
            <w:proofErr w:type="spellEnd"/>
            <w:r>
              <w:rPr>
                <w:rFonts w:ascii="Tahoma" w:hAnsi="Tahoma" w:cs="Tahoma"/>
                <w:sz w:val="14"/>
                <w:szCs w:val="14"/>
              </w:rPr>
              <w:t xml:space="preserve"> detention /</w:t>
            </w:r>
            <w:r w:rsidR="00D53824" w:rsidRPr="005C7401">
              <w:rPr>
                <w:rFonts w:ascii="Tahoma" w:hAnsi="Tahoma" w:cs="Tahoma"/>
                <w:sz w:val="14"/>
                <w:szCs w:val="14"/>
              </w:rPr>
              <w:t xml:space="preserve">exclusion </w:t>
            </w:r>
          </w:p>
        </w:tc>
      </w:tr>
      <w:tr w:rsidR="00D53824" w14:paraId="2818D43A" w14:textId="77777777" w:rsidTr="0092170B">
        <w:trPr>
          <w:trHeight w:val="60"/>
        </w:trPr>
        <w:tc>
          <w:tcPr>
            <w:tcW w:w="3140" w:type="dxa"/>
            <w:tcBorders>
              <w:top w:val="single" w:sz="6" w:space="0" w:color="auto"/>
            </w:tcBorders>
            <w:shd w:val="clear" w:color="auto" w:fill="FFFFFF" w:themeFill="background1"/>
          </w:tcPr>
          <w:p w14:paraId="0D88F7EA" w14:textId="77777777" w:rsidR="00D53824" w:rsidRPr="00FC62D1" w:rsidRDefault="00D53824" w:rsidP="00FC62D1">
            <w:pPr>
              <w:spacing w:before="20" w:after="20"/>
              <w:ind w:left="157"/>
              <w:rPr>
                <w:rFonts w:ascii="Tahoma" w:hAnsi="Tahoma" w:cs="Tahoma"/>
                <w:sz w:val="18"/>
                <w:szCs w:val="18"/>
              </w:rPr>
            </w:pPr>
            <w:r w:rsidRPr="00FC62D1">
              <w:rPr>
                <w:rFonts w:ascii="Tahoma" w:hAnsi="Tahoma" w:cs="Tahoma"/>
                <w:sz w:val="18"/>
                <w:szCs w:val="18"/>
              </w:rPr>
              <w:t xml:space="preserve">Deliberately accessing or trying to access material that could be considered illegal (see list in earlier section on unsuitable / inappropriate activities). </w:t>
            </w:r>
          </w:p>
        </w:tc>
        <w:tc>
          <w:tcPr>
            <w:tcW w:w="661" w:type="dxa"/>
            <w:tcBorders>
              <w:top w:val="single" w:sz="6" w:space="0" w:color="auto"/>
            </w:tcBorders>
            <w:shd w:val="clear" w:color="auto" w:fill="auto"/>
          </w:tcPr>
          <w:p w14:paraId="5A9B7238" w14:textId="77777777" w:rsidR="00D53824" w:rsidRPr="005C7401" w:rsidRDefault="00D53824" w:rsidP="00C61B99">
            <w:pPr>
              <w:spacing w:before="20" w:after="20"/>
              <w:jc w:val="center"/>
              <w:rPr>
                <w:rFonts w:ascii="Tahoma" w:hAnsi="Tahoma" w:cs="Tahoma"/>
              </w:rPr>
            </w:pPr>
          </w:p>
        </w:tc>
        <w:tc>
          <w:tcPr>
            <w:tcW w:w="662" w:type="dxa"/>
            <w:tcBorders>
              <w:top w:val="single" w:sz="6" w:space="0" w:color="auto"/>
            </w:tcBorders>
            <w:shd w:val="clear" w:color="auto" w:fill="auto"/>
          </w:tcPr>
          <w:p w14:paraId="1879C09D"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tcBorders>
              <w:top w:val="single" w:sz="6" w:space="0" w:color="auto"/>
            </w:tcBorders>
            <w:shd w:val="clear" w:color="auto" w:fill="auto"/>
          </w:tcPr>
          <w:p w14:paraId="11DEFA97"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1" w:type="dxa"/>
            <w:tcBorders>
              <w:top w:val="single" w:sz="6" w:space="0" w:color="auto"/>
            </w:tcBorders>
            <w:shd w:val="clear" w:color="auto" w:fill="auto"/>
          </w:tcPr>
          <w:p w14:paraId="32402522"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tcBorders>
              <w:top w:val="single" w:sz="6" w:space="0" w:color="auto"/>
            </w:tcBorders>
            <w:shd w:val="clear" w:color="auto" w:fill="auto"/>
          </w:tcPr>
          <w:p w14:paraId="61DD5E9E"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tcBorders>
              <w:top w:val="single" w:sz="6" w:space="0" w:color="auto"/>
            </w:tcBorders>
            <w:shd w:val="clear" w:color="auto" w:fill="auto"/>
          </w:tcPr>
          <w:p w14:paraId="0483C85E"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1" w:type="dxa"/>
            <w:tcBorders>
              <w:top w:val="single" w:sz="6" w:space="0" w:color="auto"/>
            </w:tcBorders>
            <w:shd w:val="clear" w:color="auto" w:fill="auto"/>
          </w:tcPr>
          <w:p w14:paraId="4EAA6004"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tcBorders>
              <w:top w:val="single" w:sz="6" w:space="0" w:color="auto"/>
            </w:tcBorders>
            <w:shd w:val="clear" w:color="auto" w:fill="auto"/>
          </w:tcPr>
          <w:p w14:paraId="7932572F" w14:textId="77777777" w:rsidR="00D53824" w:rsidRPr="005C7401" w:rsidRDefault="00D53824" w:rsidP="00C61B99">
            <w:pPr>
              <w:spacing w:before="20" w:after="20"/>
              <w:jc w:val="center"/>
              <w:rPr>
                <w:rFonts w:ascii="Tahoma" w:hAnsi="Tahoma" w:cs="Tahoma"/>
              </w:rPr>
            </w:pPr>
          </w:p>
        </w:tc>
        <w:tc>
          <w:tcPr>
            <w:tcW w:w="662" w:type="dxa"/>
            <w:tcBorders>
              <w:top w:val="single" w:sz="6" w:space="0" w:color="auto"/>
            </w:tcBorders>
            <w:shd w:val="clear" w:color="auto" w:fill="auto"/>
          </w:tcPr>
          <w:p w14:paraId="1B47AF32" w14:textId="77777777" w:rsidR="00D53824"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D53824" w14:paraId="2C37C2DC" w14:textId="77777777" w:rsidTr="005C7401">
        <w:trPr>
          <w:trHeight w:val="60"/>
        </w:trPr>
        <w:tc>
          <w:tcPr>
            <w:tcW w:w="3140" w:type="dxa"/>
            <w:shd w:val="clear" w:color="auto" w:fill="FFFFFF" w:themeFill="background1"/>
          </w:tcPr>
          <w:p w14:paraId="5B927E59" w14:textId="77777777" w:rsidR="00D53824" w:rsidRPr="00CC2F45" w:rsidRDefault="00D53824" w:rsidP="00FC62D1">
            <w:pPr>
              <w:spacing w:before="20" w:after="20"/>
              <w:ind w:left="157"/>
              <w:rPr>
                <w:rFonts w:ascii="Tahoma" w:hAnsi="Tahoma" w:cs="Tahoma"/>
                <w:sz w:val="18"/>
                <w:szCs w:val="18"/>
              </w:rPr>
            </w:pPr>
            <w:r w:rsidRPr="00CC2F45">
              <w:rPr>
                <w:rFonts w:ascii="Tahoma" w:hAnsi="Tahoma" w:cs="Tahoma"/>
                <w:sz w:val="18"/>
                <w:szCs w:val="18"/>
              </w:rPr>
              <w:t xml:space="preserve">Unauthorised use of non-educational sites during lessons </w:t>
            </w:r>
          </w:p>
        </w:tc>
        <w:tc>
          <w:tcPr>
            <w:tcW w:w="661" w:type="dxa"/>
            <w:shd w:val="clear" w:color="auto" w:fill="auto"/>
          </w:tcPr>
          <w:p w14:paraId="1E060EE6" w14:textId="77777777" w:rsidR="00D53824" w:rsidRPr="005C7401" w:rsidRDefault="00D53824" w:rsidP="00C61B99">
            <w:pPr>
              <w:spacing w:before="20" w:after="20"/>
              <w:jc w:val="center"/>
              <w:rPr>
                <w:rFonts w:ascii="Tahoma" w:hAnsi="Tahoma" w:cs="Tahoma"/>
              </w:rPr>
            </w:pPr>
          </w:p>
        </w:tc>
        <w:tc>
          <w:tcPr>
            <w:tcW w:w="662" w:type="dxa"/>
            <w:shd w:val="clear" w:color="auto" w:fill="auto"/>
          </w:tcPr>
          <w:p w14:paraId="69765CFA" w14:textId="77777777" w:rsidR="00D53824" w:rsidRPr="005C7401" w:rsidRDefault="00C61B99"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CD9D156" w14:textId="77777777" w:rsidR="00D53824" w:rsidRPr="005C7401" w:rsidRDefault="00D53824" w:rsidP="00C61B99">
            <w:pPr>
              <w:spacing w:before="20" w:after="20"/>
              <w:jc w:val="center"/>
              <w:rPr>
                <w:rFonts w:ascii="Tahoma" w:hAnsi="Tahoma" w:cs="Tahoma"/>
              </w:rPr>
            </w:pPr>
          </w:p>
        </w:tc>
        <w:tc>
          <w:tcPr>
            <w:tcW w:w="661" w:type="dxa"/>
            <w:shd w:val="clear" w:color="auto" w:fill="auto"/>
          </w:tcPr>
          <w:p w14:paraId="4B40CD5F" w14:textId="77777777" w:rsidR="00D53824" w:rsidRPr="005C7401" w:rsidRDefault="00D53824" w:rsidP="00C61B99">
            <w:pPr>
              <w:spacing w:before="20" w:after="20"/>
              <w:jc w:val="center"/>
              <w:rPr>
                <w:rFonts w:ascii="Tahoma" w:hAnsi="Tahoma" w:cs="Tahoma"/>
              </w:rPr>
            </w:pPr>
          </w:p>
        </w:tc>
        <w:tc>
          <w:tcPr>
            <w:tcW w:w="662" w:type="dxa"/>
            <w:shd w:val="clear" w:color="auto" w:fill="auto"/>
          </w:tcPr>
          <w:p w14:paraId="10139C8B" w14:textId="77777777" w:rsidR="00D53824" w:rsidRPr="005C7401" w:rsidRDefault="007A0A8D"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5B692A9B" w14:textId="77777777" w:rsidR="00D53824" w:rsidRPr="005C7401" w:rsidRDefault="00D53824" w:rsidP="00C61B99">
            <w:pPr>
              <w:spacing w:before="20" w:after="20"/>
              <w:jc w:val="center"/>
              <w:rPr>
                <w:rFonts w:ascii="Tahoma" w:hAnsi="Tahoma" w:cs="Tahoma"/>
              </w:rPr>
            </w:pPr>
          </w:p>
        </w:tc>
        <w:tc>
          <w:tcPr>
            <w:tcW w:w="661" w:type="dxa"/>
            <w:shd w:val="clear" w:color="auto" w:fill="auto"/>
          </w:tcPr>
          <w:p w14:paraId="6C94594B" w14:textId="77777777" w:rsidR="00D53824" w:rsidRPr="005C7401" w:rsidRDefault="00D53824" w:rsidP="00C61B99">
            <w:pPr>
              <w:spacing w:before="20" w:after="20"/>
              <w:jc w:val="center"/>
              <w:rPr>
                <w:rFonts w:ascii="Tahoma" w:hAnsi="Tahoma" w:cs="Tahoma"/>
              </w:rPr>
            </w:pPr>
          </w:p>
        </w:tc>
        <w:tc>
          <w:tcPr>
            <w:tcW w:w="662" w:type="dxa"/>
            <w:shd w:val="clear" w:color="auto" w:fill="auto"/>
          </w:tcPr>
          <w:p w14:paraId="12327C0C" w14:textId="77777777" w:rsidR="00D53824" w:rsidRPr="005C7401" w:rsidRDefault="007A0A8D"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35CD9E1E" w14:textId="77777777" w:rsidR="00D53824" w:rsidRPr="005C7401" w:rsidRDefault="00D53824" w:rsidP="00C61B99">
            <w:pPr>
              <w:spacing w:before="20" w:after="20"/>
              <w:jc w:val="center"/>
              <w:rPr>
                <w:rFonts w:ascii="Tahoma" w:hAnsi="Tahoma" w:cs="Tahoma"/>
              </w:rPr>
            </w:pPr>
          </w:p>
        </w:tc>
      </w:tr>
      <w:tr w:rsidR="00C61B99" w14:paraId="56DFABDC" w14:textId="77777777" w:rsidTr="005C7401">
        <w:trPr>
          <w:trHeight w:val="60"/>
        </w:trPr>
        <w:tc>
          <w:tcPr>
            <w:tcW w:w="3140" w:type="dxa"/>
            <w:shd w:val="clear" w:color="auto" w:fill="FFFFFF" w:themeFill="background1"/>
          </w:tcPr>
          <w:p w14:paraId="723B4337" w14:textId="77777777" w:rsidR="00C61B99" w:rsidRPr="00CC2F45" w:rsidRDefault="00C61B99" w:rsidP="00FC62D1">
            <w:pPr>
              <w:spacing w:before="20" w:after="20"/>
              <w:ind w:left="157"/>
              <w:rPr>
                <w:rFonts w:ascii="Tahoma" w:hAnsi="Tahoma" w:cs="Tahoma"/>
                <w:sz w:val="18"/>
                <w:szCs w:val="18"/>
              </w:rPr>
            </w:pPr>
            <w:r w:rsidRPr="00CC2F45">
              <w:rPr>
                <w:rFonts w:ascii="Tahoma" w:hAnsi="Tahoma" w:cs="Tahoma"/>
                <w:sz w:val="18"/>
                <w:szCs w:val="18"/>
              </w:rPr>
              <w:t xml:space="preserve">Unauthorised use of mobile phone / digital camera / other handheld device </w:t>
            </w:r>
          </w:p>
        </w:tc>
        <w:tc>
          <w:tcPr>
            <w:tcW w:w="661" w:type="dxa"/>
            <w:shd w:val="clear" w:color="auto" w:fill="auto"/>
          </w:tcPr>
          <w:p w14:paraId="668E9841" w14:textId="77777777" w:rsidR="00C61B99" w:rsidRDefault="00C61B99" w:rsidP="00C61B99">
            <w:pPr>
              <w:jc w:val="center"/>
            </w:pPr>
            <w:r w:rsidRPr="00D66BB0">
              <w:rPr>
                <w:rFonts w:ascii="Tahoma" w:hAnsi="Tahoma" w:cs="Tahoma"/>
                <w:sz w:val="28"/>
                <w:szCs w:val="28"/>
              </w:rPr>
              <w:sym w:font="Wingdings" w:char="F0FC"/>
            </w:r>
          </w:p>
        </w:tc>
        <w:tc>
          <w:tcPr>
            <w:tcW w:w="662" w:type="dxa"/>
            <w:shd w:val="clear" w:color="auto" w:fill="auto"/>
          </w:tcPr>
          <w:p w14:paraId="0773D873" w14:textId="77777777" w:rsidR="00C61B99" w:rsidRDefault="00C61B99" w:rsidP="00C61B99">
            <w:pPr>
              <w:jc w:val="center"/>
            </w:pPr>
            <w:r w:rsidRPr="00D66BB0">
              <w:rPr>
                <w:rFonts w:ascii="Tahoma" w:hAnsi="Tahoma" w:cs="Tahoma"/>
                <w:sz w:val="28"/>
                <w:szCs w:val="28"/>
              </w:rPr>
              <w:sym w:font="Wingdings" w:char="F0FC"/>
            </w:r>
          </w:p>
        </w:tc>
        <w:tc>
          <w:tcPr>
            <w:tcW w:w="662" w:type="dxa"/>
            <w:shd w:val="clear" w:color="auto" w:fill="auto"/>
          </w:tcPr>
          <w:p w14:paraId="0243574C" w14:textId="77777777" w:rsidR="00C61B99" w:rsidRPr="005C7401" w:rsidRDefault="00C61B99" w:rsidP="00C61B99">
            <w:pPr>
              <w:spacing w:before="20" w:after="20"/>
              <w:jc w:val="center"/>
              <w:rPr>
                <w:rFonts w:ascii="Tahoma" w:hAnsi="Tahoma" w:cs="Tahoma"/>
              </w:rPr>
            </w:pPr>
          </w:p>
        </w:tc>
        <w:tc>
          <w:tcPr>
            <w:tcW w:w="661" w:type="dxa"/>
            <w:shd w:val="clear" w:color="auto" w:fill="auto"/>
          </w:tcPr>
          <w:p w14:paraId="6C78B5D4" w14:textId="77777777" w:rsidR="00C61B99" w:rsidRPr="005C7401" w:rsidRDefault="00C61B99" w:rsidP="00C61B99">
            <w:pPr>
              <w:spacing w:before="20" w:after="20"/>
              <w:jc w:val="center"/>
              <w:rPr>
                <w:rFonts w:ascii="Tahoma" w:hAnsi="Tahoma" w:cs="Tahoma"/>
              </w:rPr>
            </w:pPr>
          </w:p>
        </w:tc>
        <w:tc>
          <w:tcPr>
            <w:tcW w:w="662" w:type="dxa"/>
            <w:shd w:val="clear" w:color="auto" w:fill="auto"/>
          </w:tcPr>
          <w:p w14:paraId="6DE48133" w14:textId="77777777" w:rsidR="00C61B99" w:rsidRPr="005C7401" w:rsidRDefault="00C61B99" w:rsidP="00C61B99">
            <w:pPr>
              <w:spacing w:before="20" w:after="20"/>
              <w:jc w:val="center"/>
              <w:rPr>
                <w:rFonts w:ascii="Tahoma" w:hAnsi="Tahoma" w:cs="Tahoma"/>
              </w:rPr>
            </w:pPr>
          </w:p>
        </w:tc>
        <w:tc>
          <w:tcPr>
            <w:tcW w:w="662" w:type="dxa"/>
            <w:shd w:val="clear" w:color="auto" w:fill="auto"/>
          </w:tcPr>
          <w:p w14:paraId="723D63C1" w14:textId="77777777" w:rsidR="00C61B99" w:rsidRPr="005C7401" w:rsidRDefault="00C61B99" w:rsidP="00C61B99">
            <w:pPr>
              <w:spacing w:before="20" w:after="20"/>
              <w:jc w:val="center"/>
              <w:rPr>
                <w:rFonts w:ascii="Tahoma" w:hAnsi="Tahoma" w:cs="Tahoma"/>
              </w:rPr>
            </w:pPr>
          </w:p>
        </w:tc>
        <w:tc>
          <w:tcPr>
            <w:tcW w:w="661" w:type="dxa"/>
            <w:shd w:val="clear" w:color="auto" w:fill="auto"/>
          </w:tcPr>
          <w:p w14:paraId="3828E869" w14:textId="77777777" w:rsidR="00C61B99" w:rsidRPr="005C7401" w:rsidRDefault="00C61B99" w:rsidP="00C61B99">
            <w:pPr>
              <w:spacing w:before="20" w:after="20"/>
              <w:jc w:val="center"/>
              <w:rPr>
                <w:rFonts w:ascii="Tahoma" w:hAnsi="Tahoma" w:cs="Tahoma"/>
              </w:rPr>
            </w:pPr>
          </w:p>
        </w:tc>
        <w:tc>
          <w:tcPr>
            <w:tcW w:w="662" w:type="dxa"/>
            <w:shd w:val="clear" w:color="auto" w:fill="auto"/>
          </w:tcPr>
          <w:p w14:paraId="1468E362" w14:textId="77777777" w:rsidR="00C61B99" w:rsidRPr="005C7401" w:rsidRDefault="007A0A8D"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16E7D4E9" w14:textId="77777777" w:rsidR="00C61B99" w:rsidRPr="005C7401" w:rsidRDefault="00C61B99" w:rsidP="00C61B99">
            <w:pPr>
              <w:spacing w:before="20" w:after="20"/>
              <w:jc w:val="center"/>
              <w:rPr>
                <w:rFonts w:ascii="Tahoma" w:hAnsi="Tahoma" w:cs="Tahoma"/>
              </w:rPr>
            </w:pPr>
          </w:p>
        </w:tc>
      </w:tr>
      <w:tr w:rsidR="00FC62D1" w14:paraId="63DA2A3B" w14:textId="77777777" w:rsidTr="005C7401">
        <w:trPr>
          <w:trHeight w:val="60"/>
        </w:trPr>
        <w:tc>
          <w:tcPr>
            <w:tcW w:w="3140" w:type="dxa"/>
            <w:shd w:val="clear" w:color="auto" w:fill="FFFFFF" w:themeFill="background1"/>
          </w:tcPr>
          <w:p w14:paraId="5DD1001F"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Unauthorised use of social networking / instant messaging / personal email </w:t>
            </w:r>
          </w:p>
        </w:tc>
        <w:tc>
          <w:tcPr>
            <w:tcW w:w="661" w:type="dxa"/>
            <w:shd w:val="clear" w:color="auto" w:fill="auto"/>
          </w:tcPr>
          <w:p w14:paraId="35FE8000"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F815890" w14:textId="77777777" w:rsidR="00FC62D1" w:rsidRDefault="00FC62D1" w:rsidP="00FC62D1">
            <w:pPr>
              <w:jc w:val="center"/>
            </w:pPr>
            <w:r w:rsidRPr="00D66BB0">
              <w:rPr>
                <w:rFonts w:ascii="Tahoma" w:hAnsi="Tahoma" w:cs="Tahoma"/>
                <w:sz w:val="28"/>
                <w:szCs w:val="28"/>
              </w:rPr>
              <w:sym w:font="Wingdings" w:char="F0FC"/>
            </w:r>
          </w:p>
        </w:tc>
        <w:tc>
          <w:tcPr>
            <w:tcW w:w="662" w:type="dxa"/>
            <w:shd w:val="clear" w:color="auto" w:fill="auto"/>
          </w:tcPr>
          <w:p w14:paraId="202F80FA" w14:textId="77777777" w:rsidR="00FC62D1" w:rsidRPr="005C7401" w:rsidRDefault="00FC62D1" w:rsidP="00FC62D1">
            <w:pPr>
              <w:spacing w:before="20" w:after="20"/>
              <w:jc w:val="center"/>
              <w:rPr>
                <w:rFonts w:ascii="Tahoma" w:hAnsi="Tahoma" w:cs="Tahoma"/>
              </w:rPr>
            </w:pPr>
          </w:p>
        </w:tc>
        <w:tc>
          <w:tcPr>
            <w:tcW w:w="661" w:type="dxa"/>
            <w:shd w:val="clear" w:color="auto" w:fill="auto"/>
          </w:tcPr>
          <w:p w14:paraId="5973C99D" w14:textId="77777777" w:rsidR="00FC62D1" w:rsidRPr="005C7401" w:rsidRDefault="00FC62D1" w:rsidP="00FC62D1">
            <w:pPr>
              <w:spacing w:before="20" w:after="20"/>
              <w:jc w:val="center"/>
              <w:rPr>
                <w:rFonts w:ascii="Tahoma" w:hAnsi="Tahoma" w:cs="Tahoma"/>
              </w:rPr>
            </w:pPr>
          </w:p>
        </w:tc>
        <w:tc>
          <w:tcPr>
            <w:tcW w:w="662" w:type="dxa"/>
            <w:shd w:val="clear" w:color="auto" w:fill="auto"/>
          </w:tcPr>
          <w:p w14:paraId="4A0A8139" w14:textId="77777777" w:rsidR="00FC62D1" w:rsidRPr="005C7401" w:rsidRDefault="00FC62D1" w:rsidP="00FC62D1">
            <w:pPr>
              <w:spacing w:before="20" w:after="20"/>
              <w:jc w:val="center"/>
              <w:rPr>
                <w:rFonts w:ascii="Tahoma" w:hAnsi="Tahoma" w:cs="Tahoma"/>
              </w:rPr>
            </w:pPr>
          </w:p>
        </w:tc>
        <w:tc>
          <w:tcPr>
            <w:tcW w:w="662" w:type="dxa"/>
            <w:shd w:val="clear" w:color="auto" w:fill="auto"/>
          </w:tcPr>
          <w:p w14:paraId="100C44D9" w14:textId="77777777" w:rsidR="00FC62D1" w:rsidRPr="005C7401" w:rsidRDefault="00FC62D1" w:rsidP="00FC62D1">
            <w:pPr>
              <w:spacing w:before="20" w:after="20"/>
              <w:jc w:val="center"/>
              <w:rPr>
                <w:rFonts w:ascii="Tahoma" w:hAnsi="Tahoma" w:cs="Tahoma"/>
              </w:rPr>
            </w:pPr>
          </w:p>
        </w:tc>
        <w:tc>
          <w:tcPr>
            <w:tcW w:w="661" w:type="dxa"/>
            <w:shd w:val="clear" w:color="auto" w:fill="auto"/>
          </w:tcPr>
          <w:p w14:paraId="41B9E3D7" w14:textId="77777777" w:rsidR="00FC62D1" w:rsidRPr="005C7401" w:rsidRDefault="00FC62D1" w:rsidP="00FC62D1">
            <w:pPr>
              <w:spacing w:before="20" w:after="20"/>
              <w:jc w:val="center"/>
              <w:rPr>
                <w:rFonts w:ascii="Tahoma" w:hAnsi="Tahoma" w:cs="Tahoma"/>
              </w:rPr>
            </w:pPr>
          </w:p>
        </w:tc>
        <w:tc>
          <w:tcPr>
            <w:tcW w:w="662" w:type="dxa"/>
            <w:shd w:val="clear" w:color="auto" w:fill="auto"/>
          </w:tcPr>
          <w:p w14:paraId="136692FD" w14:textId="77777777" w:rsidR="00FC62D1" w:rsidRPr="005C7401" w:rsidRDefault="00FC62D1" w:rsidP="00FC62D1">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6121AC41" w14:textId="77777777" w:rsidR="00FC62D1" w:rsidRPr="005C7401" w:rsidRDefault="00FC62D1" w:rsidP="00C61B99">
            <w:pPr>
              <w:spacing w:before="20" w:after="20"/>
              <w:jc w:val="center"/>
              <w:rPr>
                <w:rFonts w:ascii="Tahoma" w:hAnsi="Tahoma" w:cs="Tahoma"/>
              </w:rPr>
            </w:pPr>
          </w:p>
        </w:tc>
      </w:tr>
      <w:tr w:rsidR="00FC62D1" w14:paraId="02044F50" w14:textId="77777777" w:rsidTr="005C7401">
        <w:trPr>
          <w:trHeight w:val="60"/>
        </w:trPr>
        <w:tc>
          <w:tcPr>
            <w:tcW w:w="3140" w:type="dxa"/>
            <w:shd w:val="clear" w:color="auto" w:fill="FFFFFF" w:themeFill="background1"/>
          </w:tcPr>
          <w:p w14:paraId="4392F37F"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Unauthorised downloading or uploading of files </w:t>
            </w:r>
          </w:p>
        </w:tc>
        <w:tc>
          <w:tcPr>
            <w:tcW w:w="661" w:type="dxa"/>
            <w:shd w:val="clear" w:color="auto" w:fill="auto"/>
          </w:tcPr>
          <w:p w14:paraId="779435B6"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0BDD7A83"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4AB19C93"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1AD09AF5"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FD55D87"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4771EA8B"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783FC2EA"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12584D7"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5766136E" w14:textId="77777777" w:rsidR="00FC62D1" w:rsidRPr="005C7401" w:rsidRDefault="00FC62D1" w:rsidP="00C61B99">
            <w:pPr>
              <w:spacing w:before="20" w:after="20"/>
              <w:jc w:val="center"/>
              <w:rPr>
                <w:rFonts w:ascii="Tahoma" w:hAnsi="Tahoma" w:cs="Tahoma"/>
              </w:rPr>
            </w:pPr>
          </w:p>
        </w:tc>
      </w:tr>
      <w:tr w:rsidR="00FC62D1" w14:paraId="26766D2C" w14:textId="77777777" w:rsidTr="005C7401">
        <w:trPr>
          <w:trHeight w:val="60"/>
        </w:trPr>
        <w:tc>
          <w:tcPr>
            <w:tcW w:w="3140" w:type="dxa"/>
            <w:shd w:val="clear" w:color="auto" w:fill="FFFFFF" w:themeFill="background1"/>
          </w:tcPr>
          <w:p w14:paraId="7A635633" w14:textId="0E81102D"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Allowing others to access </w:t>
            </w:r>
            <w:r w:rsidR="00946BEF">
              <w:rPr>
                <w:rFonts w:ascii="Tahoma" w:hAnsi="Tahoma" w:cs="Tahoma"/>
                <w:sz w:val="18"/>
                <w:szCs w:val="18"/>
              </w:rPr>
              <w:t>Academy</w:t>
            </w:r>
            <w:r w:rsidRPr="00CC2F45">
              <w:rPr>
                <w:rFonts w:ascii="Tahoma" w:hAnsi="Tahoma" w:cs="Tahoma"/>
                <w:sz w:val="18"/>
                <w:szCs w:val="18"/>
              </w:rPr>
              <w:t xml:space="preserve"> network by sharing username and passwords </w:t>
            </w:r>
          </w:p>
        </w:tc>
        <w:tc>
          <w:tcPr>
            <w:tcW w:w="661" w:type="dxa"/>
            <w:shd w:val="clear" w:color="auto" w:fill="auto"/>
          </w:tcPr>
          <w:p w14:paraId="4FEECDD4"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75B0CC5"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1B059160"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3FA6BF01"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AFA6CDD"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42F62E0"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58F130AC" w14:textId="77777777" w:rsidR="00FC62D1" w:rsidRDefault="00FC62D1" w:rsidP="00C61B99">
            <w:pPr>
              <w:jc w:val="center"/>
            </w:pPr>
            <w:r w:rsidRPr="0006582E">
              <w:rPr>
                <w:rFonts w:ascii="Tahoma" w:hAnsi="Tahoma" w:cs="Tahoma"/>
                <w:sz w:val="28"/>
                <w:szCs w:val="28"/>
              </w:rPr>
              <w:sym w:font="Wingdings" w:char="F0FC"/>
            </w:r>
          </w:p>
        </w:tc>
        <w:tc>
          <w:tcPr>
            <w:tcW w:w="662" w:type="dxa"/>
            <w:shd w:val="clear" w:color="auto" w:fill="auto"/>
          </w:tcPr>
          <w:p w14:paraId="37E515B8" w14:textId="77777777" w:rsidR="00FC62D1" w:rsidRDefault="00FC62D1" w:rsidP="00C61B99">
            <w:pPr>
              <w:jc w:val="center"/>
            </w:pPr>
            <w:r w:rsidRPr="0006582E">
              <w:rPr>
                <w:rFonts w:ascii="Tahoma" w:hAnsi="Tahoma" w:cs="Tahoma"/>
                <w:sz w:val="28"/>
                <w:szCs w:val="28"/>
              </w:rPr>
              <w:sym w:font="Wingdings" w:char="F0FC"/>
            </w:r>
          </w:p>
        </w:tc>
        <w:tc>
          <w:tcPr>
            <w:tcW w:w="662" w:type="dxa"/>
            <w:shd w:val="clear" w:color="auto" w:fill="auto"/>
          </w:tcPr>
          <w:p w14:paraId="6A7F0883" w14:textId="77777777" w:rsidR="00FC62D1" w:rsidRPr="005C7401" w:rsidRDefault="00FC62D1" w:rsidP="00C61B99">
            <w:pPr>
              <w:spacing w:before="20" w:after="20"/>
              <w:jc w:val="center"/>
              <w:rPr>
                <w:rFonts w:ascii="Tahoma" w:hAnsi="Tahoma" w:cs="Tahoma"/>
              </w:rPr>
            </w:pPr>
          </w:p>
        </w:tc>
      </w:tr>
      <w:tr w:rsidR="00FC62D1" w14:paraId="05A051CB" w14:textId="77777777" w:rsidTr="005C7401">
        <w:trPr>
          <w:trHeight w:val="60"/>
        </w:trPr>
        <w:tc>
          <w:tcPr>
            <w:tcW w:w="3140" w:type="dxa"/>
            <w:shd w:val="clear" w:color="auto" w:fill="FFFFFF" w:themeFill="background1"/>
          </w:tcPr>
          <w:p w14:paraId="2846F3D2" w14:textId="738F0623"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Attempting to access or accessing the </w:t>
            </w:r>
            <w:r w:rsidR="00946BEF">
              <w:rPr>
                <w:rFonts w:ascii="Tahoma" w:hAnsi="Tahoma" w:cs="Tahoma"/>
                <w:sz w:val="18"/>
                <w:szCs w:val="18"/>
              </w:rPr>
              <w:t>Academy</w:t>
            </w:r>
            <w:r w:rsidRPr="00CC2F45">
              <w:rPr>
                <w:rFonts w:ascii="Tahoma" w:hAnsi="Tahoma" w:cs="Tahoma"/>
                <w:sz w:val="18"/>
                <w:szCs w:val="18"/>
              </w:rPr>
              <w:t xml:space="preserve"> network, using another student’s  / pupil’s account </w:t>
            </w:r>
          </w:p>
        </w:tc>
        <w:tc>
          <w:tcPr>
            <w:tcW w:w="661" w:type="dxa"/>
            <w:shd w:val="clear" w:color="auto" w:fill="auto"/>
          </w:tcPr>
          <w:p w14:paraId="45049A07"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5C95D71B"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B6A1B78"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30ACC3AE"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EDBB211" w14:textId="77777777" w:rsidR="00FC62D1" w:rsidRDefault="00FC62D1" w:rsidP="00C61B99">
            <w:pPr>
              <w:jc w:val="center"/>
            </w:pPr>
            <w:r w:rsidRPr="006C2258">
              <w:rPr>
                <w:rFonts w:ascii="Tahoma" w:hAnsi="Tahoma" w:cs="Tahoma"/>
                <w:sz w:val="28"/>
                <w:szCs w:val="28"/>
              </w:rPr>
              <w:sym w:font="Wingdings" w:char="F0FC"/>
            </w:r>
          </w:p>
        </w:tc>
        <w:tc>
          <w:tcPr>
            <w:tcW w:w="662" w:type="dxa"/>
            <w:shd w:val="clear" w:color="auto" w:fill="auto"/>
          </w:tcPr>
          <w:p w14:paraId="7D4B176E" w14:textId="77777777" w:rsidR="00FC62D1" w:rsidRDefault="00FC62D1" w:rsidP="00C61B99">
            <w:pPr>
              <w:jc w:val="center"/>
            </w:pPr>
            <w:r w:rsidRPr="006C2258">
              <w:rPr>
                <w:rFonts w:ascii="Tahoma" w:hAnsi="Tahoma" w:cs="Tahoma"/>
                <w:sz w:val="28"/>
                <w:szCs w:val="28"/>
              </w:rPr>
              <w:sym w:font="Wingdings" w:char="F0FC"/>
            </w:r>
          </w:p>
        </w:tc>
        <w:tc>
          <w:tcPr>
            <w:tcW w:w="661" w:type="dxa"/>
            <w:shd w:val="clear" w:color="auto" w:fill="auto"/>
          </w:tcPr>
          <w:p w14:paraId="44CECE79" w14:textId="77777777" w:rsidR="00FC62D1" w:rsidRDefault="00FC62D1" w:rsidP="00C61B99">
            <w:pPr>
              <w:jc w:val="center"/>
            </w:pPr>
            <w:r w:rsidRPr="006C2258">
              <w:rPr>
                <w:rFonts w:ascii="Tahoma" w:hAnsi="Tahoma" w:cs="Tahoma"/>
                <w:sz w:val="28"/>
                <w:szCs w:val="28"/>
              </w:rPr>
              <w:sym w:font="Wingdings" w:char="F0FC"/>
            </w:r>
          </w:p>
        </w:tc>
        <w:tc>
          <w:tcPr>
            <w:tcW w:w="662" w:type="dxa"/>
            <w:shd w:val="clear" w:color="auto" w:fill="auto"/>
          </w:tcPr>
          <w:p w14:paraId="4CD3C702"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3866367" w14:textId="77777777" w:rsidR="00FC62D1" w:rsidRPr="005C7401" w:rsidRDefault="00FC62D1" w:rsidP="00C61B99">
            <w:pPr>
              <w:spacing w:before="20" w:after="20"/>
              <w:jc w:val="center"/>
              <w:rPr>
                <w:rFonts w:ascii="Tahoma" w:hAnsi="Tahoma" w:cs="Tahoma"/>
              </w:rPr>
            </w:pPr>
          </w:p>
        </w:tc>
      </w:tr>
      <w:tr w:rsidR="00FC62D1" w14:paraId="34031023" w14:textId="77777777" w:rsidTr="005C7401">
        <w:trPr>
          <w:trHeight w:val="60"/>
        </w:trPr>
        <w:tc>
          <w:tcPr>
            <w:tcW w:w="3140" w:type="dxa"/>
            <w:shd w:val="clear" w:color="auto" w:fill="FFFFFF" w:themeFill="background1"/>
          </w:tcPr>
          <w:p w14:paraId="726E9775" w14:textId="6F854A28"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Attempting to access or accessing the </w:t>
            </w:r>
            <w:r w:rsidR="00946BEF">
              <w:rPr>
                <w:rFonts w:ascii="Tahoma" w:hAnsi="Tahoma" w:cs="Tahoma"/>
                <w:sz w:val="18"/>
                <w:szCs w:val="18"/>
              </w:rPr>
              <w:t>Academy</w:t>
            </w:r>
            <w:r w:rsidRPr="00CC2F45">
              <w:rPr>
                <w:rFonts w:ascii="Tahoma" w:hAnsi="Tahoma" w:cs="Tahoma"/>
                <w:sz w:val="18"/>
                <w:szCs w:val="18"/>
              </w:rPr>
              <w:t xml:space="preserve"> network, using the account of a member of staff </w:t>
            </w:r>
          </w:p>
        </w:tc>
        <w:tc>
          <w:tcPr>
            <w:tcW w:w="661" w:type="dxa"/>
            <w:shd w:val="clear" w:color="auto" w:fill="auto"/>
          </w:tcPr>
          <w:p w14:paraId="17B564FC"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24EFC63B"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1D947F21"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1" w:type="dxa"/>
            <w:shd w:val="clear" w:color="auto" w:fill="auto"/>
          </w:tcPr>
          <w:p w14:paraId="64DDE995"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3056D5BE" w14:textId="77777777" w:rsidR="00FC62D1" w:rsidRDefault="00FC62D1" w:rsidP="00C61B99">
            <w:pPr>
              <w:jc w:val="center"/>
            </w:pPr>
            <w:r w:rsidRPr="00394E1D">
              <w:rPr>
                <w:rFonts w:ascii="Tahoma" w:hAnsi="Tahoma" w:cs="Tahoma"/>
                <w:sz w:val="28"/>
                <w:szCs w:val="28"/>
              </w:rPr>
              <w:sym w:font="Wingdings" w:char="F0FC"/>
            </w:r>
          </w:p>
        </w:tc>
        <w:tc>
          <w:tcPr>
            <w:tcW w:w="662" w:type="dxa"/>
            <w:shd w:val="clear" w:color="auto" w:fill="auto"/>
          </w:tcPr>
          <w:p w14:paraId="0E52A0FC" w14:textId="77777777" w:rsidR="00FC62D1" w:rsidRDefault="00FC62D1" w:rsidP="00C61B99">
            <w:pPr>
              <w:jc w:val="center"/>
            </w:pPr>
            <w:r w:rsidRPr="00394E1D">
              <w:rPr>
                <w:rFonts w:ascii="Tahoma" w:hAnsi="Tahoma" w:cs="Tahoma"/>
                <w:sz w:val="28"/>
                <w:szCs w:val="28"/>
              </w:rPr>
              <w:sym w:font="Wingdings" w:char="F0FC"/>
            </w:r>
          </w:p>
        </w:tc>
        <w:tc>
          <w:tcPr>
            <w:tcW w:w="661" w:type="dxa"/>
            <w:shd w:val="clear" w:color="auto" w:fill="auto"/>
          </w:tcPr>
          <w:p w14:paraId="12F6978D" w14:textId="77777777" w:rsidR="00FC62D1" w:rsidRDefault="00FC62D1" w:rsidP="00C61B99">
            <w:pPr>
              <w:jc w:val="center"/>
            </w:pPr>
            <w:r w:rsidRPr="00394E1D">
              <w:rPr>
                <w:rFonts w:ascii="Tahoma" w:hAnsi="Tahoma" w:cs="Tahoma"/>
                <w:sz w:val="28"/>
                <w:szCs w:val="28"/>
              </w:rPr>
              <w:sym w:font="Wingdings" w:char="F0FC"/>
            </w:r>
          </w:p>
        </w:tc>
        <w:tc>
          <w:tcPr>
            <w:tcW w:w="662" w:type="dxa"/>
            <w:shd w:val="clear" w:color="auto" w:fill="auto"/>
          </w:tcPr>
          <w:p w14:paraId="1920B1F3"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65773D3"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3FF7F00D" w14:textId="77777777" w:rsidTr="005C7401">
        <w:trPr>
          <w:trHeight w:val="60"/>
        </w:trPr>
        <w:tc>
          <w:tcPr>
            <w:tcW w:w="3140" w:type="dxa"/>
            <w:shd w:val="clear" w:color="auto" w:fill="FFFFFF" w:themeFill="background1"/>
          </w:tcPr>
          <w:p w14:paraId="748EE82D"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Corrupting or destroying the data of other users </w:t>
            </w:r>
          </w:p>
        </w:tc>
        <w:tc>
          <w:tcPr>
            <w:tcW w:w="661" w:type="dxa"/>
            <w:shd w:val="clear" w:color="auto" w:fill="auto"/>
          </w:tcPr>
          <w:p w14:paraId="296E01E8"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C4BE8FC"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0736053C"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3E7381AC"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0428A22"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43BA34B6"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5984F56B"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5CC7F8C3"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E9F4A72"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3C208114" w14:textId="77777777" w:rsidTr="005C7401">
        <w:trPr>
          <w:trHeight w:val="60"/>
        </w:trPr>
        <w:tc>
          <w:tcPr>
            <w:tcW w:w="3140" w:type="dxa"/>
            <w:shd w:val="clear" w:color="auto" w:fill="FFFFFF" w:themeFill="background1"/>
          </w:tcPr>
          <w:p w14:paraId="25C0E749"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Sending an email, text or instant message that is regarded as offensive, harassment or of a bullying nature </w:t>
            </w:r>
          </w:p>
        </w:tc>
        <w:tc>
          <w:tcPr>
            <w:tcW w:w="661" w:type="dxa"/>
            <w:shd w:val="clear" w:color="auto" w:fill="auto"/>
          </w:tcPr>
          <w:p w14:paraId="747596B6"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5E23B0FD"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1A49B0E8"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18146357"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133B6C7"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7F7D6A6"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19F2566E"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00EA6F50"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3CBD1020"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50272068" w14:textId="77777777" w:rsidTr="005C7401">
        <w:trPr>
          <w:trHeight w:val="60"/>
        </w:trPr>
        <w:tc>
          <w:tcPr>
            <w:tcW w:w="3140" w:type="dxa"/>
            <w:shd w:val="clear" w:color="auto" w:fill="FFFFFF" w:themeFill="background1"/>
          </w:tcPr>
          <w:p w14:paraId="4604BF52"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Continued infringements of the above, following previous warnings or sanctions </w:t>
            </w:r>
          </w:p>
        </w:tc>
        <w:tc>
          <w:tcPr>
            <w:tcW w:w="661" w:type="dxa"/>
            <w:shd w:val="clear" w:color="auto" w:fill="auto"/>
          </w:tcPr>
          <w:p w14:paraId="3F2C8B93"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2AF357A0" w14:textId="77777777" w:rsidR="00FC62D1" w:rsidRDefault="00FC62D1" w:rsidP="00C61B99">
            <w:pPr>
              <w:jc w:val="center"/>
            </w:pPr>
            <w:r w:rsidRPr="00C05E0B">
              <w:rPr>
                <w:rFonts w:ascii="Tahoma" w:hAnsi="Tahoma" w:cs="Tahoma"/>
                <w:sz w:val="28"/>
                <w:szCs w:val="28"/>
              </w:rPr>
              <w:sym w:font="Wingdings" w:char="F0FC"/>
            </w:r>
          </w:p>
        </w:tc>
        <w:tc>
          <w:tcPr>
            <w:tcW w:w="662" w:type="dxa"/>
            <w:shd w:val="clear" w:color="auto" w:fill="auto"/>
          </w:tcPr>
          <w:p w14:paraId="54756B11" w14:textId="77777777" w:rsidR="00FC62D1" w:rsidRDefault="00FC62D1" w:rsidP="00C61B99">
            <w:pPr>
              <w:jc w:val="center"/>
            </w:pPr>
            <w:r w:rsidRPr="00C05E0B">
              <w:rPr>
                <w:rFonts w:ascii="Tahoma" w:hAnsi="Tahoma" w:cs="Tahoma"/>
                <w:sz w:val="28"/>
                <w:szCs w:val="28"/>
              </w:rPr>
              <w:sym w:font="Wingdings" w:char="F0FC"/>
            </w:r>
          </w:p>
        </w:tc>
        <w:tc>
          <w:tcPr>
            <w:tcW w:w="661" w:type="dxa"/>
            <w:shd w:val="clear" w:color="auto" w:fill="auto"/>
          </w:tcPr>
          <w:p w14:paraId="37995221"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0FF0857F" w14:textId="77777777" w:rsidR="00FC62D1" w:rsidRDefault="00FC62D1" w:rsidP="00C61B99">
            <w:pPr>
              <w:jc w:val="center"/>
            </w:pPr>
            <w:r w:rsidRPr="00070E10">
              <w:rPr>
                <w:rFonts w:ascii="Tahoma" w:hAnsi="Tahoma" w:cs="Tahoma"/>
                <w:sz w:val="28"/>
                <w:szCs w:val="28"/>
              </w:rPr>
              <w:sym w:font="Wingdings" w:char="F0FC"/>
            </w:r>
          </w:p>
        </w:tc>
        <w:tc>
          <w:tcPr>
            <w:tcW w:w="662" w:type="dxa"/>
            <w:shd w:val="clear" w:color="auto" w:fill="auto"/>
          </w:tcPr>
          <w:p w14:paraId="193E13E2" w14:textId="77777777" w:rsidR="00FC62D1" w:rsidRDefault="00FC62D1" w:rsidP="00C61B99">
            <w:pPr>
              <w:jc w:val="center"/>
            </w:pPr>
            <w:r w:rsidRPr="00070E10">
              <w:rPr>
                <w:rFonts w:ascii="Tahoma" w:hAnsi="Tahoma" w:cs="Tahoma"/>
                <w:sz w:val="28"/>
                <w:szCs w:val="28"/>
              </w:rPr>
              <w:sym w:font="Wingdings" w:char="F0FC"/>
            </w:r>
          </w:p>
        </w:tc>
        <w:tc>
          <w:tcPr>
            <w:tcW w:w="661" w:type="dxa"/>
            <w:shd w:val="clear" w:color="auto" w:fill="auto"/>
          </w:tcPr>
          <w:p w14:paraId="7D8D8829" w14:textId="77777777" w:rsidR="00FC62D1" w:rsidRDefault="00FC62D1" w:rsidP="00C61B99">
            <w:pPr>
              <w:jc w:val="center"/>
            </w:pPr>
            <w:r w:rsidRPr="00070E10">
              <w:rPr>
                <w:rFonts w:ascii="Tahoma" w:hAnsi="Tahoma" w:cs="Tahoma"/>
                <w:sz w:val="28"/>
                <w:szCs w:val="28"/>
              </w:rPr>
              <w:sym w:font="Wingdings" w:char="F0FC"/>
            </w:r>
          </w:p>
        </w:tc>
        <w:tc>
          <w:tcPr>
            <w:tcW w:w="662" w:type="dxa"/>
            <w:shd w:val="clear" w:color="auto" w:fill="auto"/>
          </w:tcPr>
          <w:p w14:paraId="39AD7C8A"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F8F867C"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1EFC5713" w14:textId="77777777" w:rsidTr="005C7401">
        <w:trPr>
          <w:trHeight w:val="60"/>
        </w:trPr>
        <w:tc>
          <w:tcPr>
            <w:tcW w:w="3140" w:type="dxa"/>
            <w:shd w:val="clear" w:color="auto" w:fill="FFFFFF" w:themeFill="background1"/>
          </w:tcPr>
          <w:p w14:paraId="08131C10" w14:textId="0FEE3059"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Actions which could bring the </w:t>
            </w:r>
            <w:r w:rsidR="00946BEF">
              <w:rPr>
                <w:rFonts w:ascii="Tahoma" w:hAnsi="Tahoma" w:cs="Tahoma"/>
                <w:sz w:val="18"/>
                <w:szCs w:val="18"/>
              </w:rPr>
              <w:t>Academy</w:t>
            </w:r>
            <w:r w:rsidRPr="00CC2F45">
              <w:rPr>
                <w:rFonts w:ascii="Tahoma" w:hAnsi="Tahoma" w:cs="Tahoma"/>
                <w:sz w:val="18"/>
                <w:szCs w:val="18"/>
              </w:rPr>
              <w:t xml:space="preserve"> into disrepute or breach the integrity of the ethos of the </w:t>
            </w:r>
            <w:r w:rsidR="00946BEF">
              <w:rPr>
                <w:rFonts w:ascii="Tahoma" w:hAnsi="Tahoma" w:cs="Tahoma"/>
                <w:sz w:val="18"/>
                <w:szCs w:val="18"/>
              </w:rPr>
              <w:t>Academy</w:t>
            </w:r>
            <w:r w:rsidRPr="00CC2F45">
              <w:rPr>
                <w:rFonts w:ascii="Tahoma" w:hAnsi="Tahoma" w:cs="Tahoma"/>
                <w:sz w:val="18"/>
                <w:szCs w:val="18"/>
              </w:rPr>
              <w:t xml:space="preserve"> </w:t>
            </w:r>
          </w:p>
        </w:tc>
        <w:tc>
          <w:tcPr>
            <w:tcW w:w="661" w:type="dxa"/>
            <w:shd w:val="clear" w:color="auto" w:fill="auto"/>
          </w:tcPr>
          <w:p w14:paraId="602842F7"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039DDD91"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5A49C35D"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1" w:type="dxa"/>
            <w:shd w:val="clear" w:color="auto" w:fill="auto"/>
          </w:tcPr>
          <w:p w14:paraId="5AD8AFC2"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5DB91AC" w14:textId="77777777" w:rsidR="00FC62D1" w:rsidRDefault="00FC62D1" w:rsidP="00C61B99">
            <w:pPr>
              <w:jc w:val="center"/>
            </w:pPr>
            <w:r w:rsidRPr="00133658">
              <w:rPr>
                <w:rFonts w:ascii="Tahoma" w:hAnsi="Tahoma" w:cs="Tahoma"/>
                <w:sz w:val="28"/>
                <w:szCs w:val="28"/>
              </w:rPr>
              <w:sym w:font="Wingdings" w:char="F0FC"/>
            </w:r>
          </w:p>
        </w:tc>
        <w:tc>
          <w:tcPr>
            <w:tcW w:w="662" w:type="dxa"/>
            <w:shd w:val="clear" w:color="auto" w:fill="auto"/>
          </w:tcPr>
          <w:p w14:paraId="1370586A" w14:textId="77777777" w:rsidR="00FC62D1" w:rsidRDefault="00FC62D1" w:rsidP="00C61B99">
            <w:pPr>
              <w:jc w:val="center"/>
            </w:pPr>
            <w:r w:rsidRPr="00133658">
              <w:rPr>
                <w:rFonts w:ascii="Tahoma" w:hAnsi="Tahoma" w:cs="Tahoma"/>
                <w:sz w:val="28"/>
                <w:szCs w:val="28"/>
              </w:rPr>
              <w:sym w:font="Wingdings" w:char="F0FC"/>
            </w:r>
          </w:p>
        </w:tc>
        <w:tc>
          <w:tcPr>
            <w:tcW w:w="661" w:type="dxa"/>
            <w:shd w:val="clear" w:color="auto" w:fill="auto"/>
          </w:tcPr>
          <w:p w14:paraId="57FCA7AF"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2B9C1DD"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B4EF43A"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41FE33FF" w14:textId="77777777" w:rsidTr="005C7401">
        <w:trPr>
          <w:trHeight w:val="60"/>
        </w:trPr>
        <w:tc>
          <w:tcPr>
            <w:tcW w:w="3140" w:type="dxa"/>
            <w:shd w:val="clear" w:color="auto" w:fill="FFFFFF" w:themeFill="background1"/>
          </w:tcPr>
          <w:p w14:paraId="51A52D12" w14:textId="7F984745"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Using proxy sites or other means to subvert the </w:t>
            </w:r>
            <w:r w:rsidR="00946BEF">
              <w:rPr>
                <w:rFonts w:ascii="Tahoma" w:hAnsi="Tahoma" w:cs="Tahoma"/>
                <w:sz w:val="18"/>
                <w:szCs w:val="18"/>
              </w:rPr>
              <w:t>Academy</w:t>
            </w:r>
            <w:r w:rsidRPr="00CC2F45">
              <w:rPr>
                <w:rFonts w:ascii="Tahoma" w:hAnsi="Tahoma" w:cs="Tahoma"/>
                <w:sz w:val="18"/>
                <w:szCs w:val="18"/>
              </w:rPr>
              <w:t xml:space="preserve">’s filtering system </w:t>
            </w:r>
          </w:p>
        </w:tc>
        <w:tc>
          <w:tcPr>
            <w:tcW w:w="661" w:type="dxa"/>
            <w:shd w:val="clear" w:color="auto" w:fill="auto"/>
          </w:tcPr>
          <w:p w14:paraId="48BEFC15"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1D984B9"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0C597E7"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67616BEE"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F7682C6" w14:textId="77777777" w:rsidR="00FC62D1" w:rsidRDefault="00FC62D1" w:rsidP="00C61B99">
            <w:pPr>
              <w:jc w:val="center"/>
            </w:pPr>
            <w:r w:rsidRPr="00133658">
              <w:rPr>
                <w:rFonts w:ascii="Tahoma" w:hAnsi="Tahoma" w:cs="Tahoma"/>
                <w:sz w:val="28"/>
                <w:szCs w:val="28"/>
              </w:rPr>
              <w:sym w:font="Wingdings" w:char="F0FC"/>
            </w:r>
          </w:p>
        </w:tc>
        <w:tc>
          <w:tcPr>
            <w:tcW w:w="662" w:type="dxa"/>
            <w:shd w:val="clear" w:color="auto" w:fill="auto"/>
          </w:tcPr>
          <w:p w14:paraId="20839C54" w14:textId="77777777" w:rsidR="00FC62D1" w:rsidRDefault="00FC62D1" w:rsidP="00C61B99">
            <w:pPr>
              <w:jc w:val="center"/>
            </w:pPr>
            <w:r w:rsidRPr="00133658">
              <w:rPr>
                <w:rFonts w:ascii="Tahoma" w:hAnsi="Tahoma" w:cs="Tahoma"/>
                <w:sz w:val="28"/>
                <w:szCs w:val="28"/>
              </w:rPr>
              <w:sym w:font="Wingdings" w:char="F0FC"/>
            </w:r>
          </w:p>
        </w:tc>
        <w:tc>
          <w:tcPr>
            <w:tcW w:w="661" w:type="dxa"/>
            <w:shd w:val="clear" w:color="auto" w:fill="auto"/>
          </w:tcPr>
          <w:p w14:paraId="74111768"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4EBBE944"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9F0B28B"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r>
      <w:tr w:rsidR="00FC62D1" w14:paraId="47B979F4" w14:textId="77777777" w:rsidTr="005C7401">
        <w:trPr>
          <w:trHeight w:val="60"/>
        </w:trPr>
        <w:tc>
          <w:tcPr>
            <w:tcW w:w="3140" w:type="dxa"/>
            <w:shd w:val="clear" w:color="auto" w:fill="FFFFFF" w:themeFill="background1"/>
          </w:tcPr>
          <w:p w14:paraId="501D8BA3"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Accidentally accessing offensive or pornographic material and failing to report the incident </w:t>
            </w:r>
          </w:p>
        </w:tc>
        <w:tc>
          <w:tcPr>
            <w:tcW w:w="661" w:type="dxa"/>
            <w:shd w:val="clear" w:color="auto" w:fill="auto"/>
          </w:tcPr>
          <w:p w14:paraId="1882C96E"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C7632F0" w14:textId="77777777" w:rsidR="00FC62D1" w:rsidRDefault="00FC62D1" w:rsidP="00C61B99">
            <w:pPr>
              <w:jc w:val="center"/>
            </w:pPr>
            <w:r w:rsidRPr="00DD0114">
              <w:rPr>
                <w:rFonts w:ascii="Tahoma" w:hAnsi="Tahoma" w:cs="Tahoma"/>
                <w:sz w:val="28"/>
                <w:szCs w:val="28"/>
              </w:rPr>
              <w:sym w:font="Wingdings" w:char="F0FC"/>
            </w:r>
          </w:p>
        </w:tc>
        <w:tc>
          <w:tcPr>
            <w:tcW w:w="662" w:type="dxa"/>
            <w:shd w:val="clear" w:color="auto" w:fill="auto"/>
          </w:tcPr>
          <w:p w14:paraId="0D8D00F3"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756A2325"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03D33D7A" w14:textId="77777777" w:rsidR="00FC62D1" w:rsidRDefault="00FC62D1" w:rsidP="00C61B99">
            <w:pPr>
              <w:jc w:val="center"/>
            </w:pPr>
            <w:r w:rsidRPr="00AE2B58">
              <w:rPr>
                <w:rFonts w:ascii="Tahoma" w:hAnsi="Tahoma" w:cs="Tahoma"/>
                <w:sz w:val="28"/>
                <w:szCs w:val="28"/>
              </w:rPr>
              <w:sym w:font="Wingdings" w:char="F0FC"/>
            </w:r>
          </w:p>
        </w:tc>
        <w:tc>
          <w:tcPr>
            <w:tcW w:w="662" w:type="dxa"/>
            <w:shd w:val="clear" w:color="auto" w:fill="auto"/>
          </w:tcPr>
          <w:p w14:paraId="59EA2EAF" w14:textId="77777777" w:rsidR="00FC62D1" w:rsidRDefault="00FC62D1" w:rsidP="00C61B99">
            <w:pPr>
              <w:jc w:val="center"/>
            </w:pPr>
            <w:r w:rsidRPr="00AE2B58">
              <w:rPr>
                <w:rFonts w:ascii="Tahoma" w:hAnsi="Tahoma" w:cs="Tahoma"/>
                <w:sz w:val="28"/>
                <w:szCs w:val="28"/>
              </w:rPr>
              <w:sym w:font="Wingdings" w:char="F0FC"/>
            </w:r>
          </w:p>
        </w:tc>
        <w:tc>
          <w:tcPr>
            <w:tcW w:w="661" w:type="dxa"/>
            <w:shd w:val="clear" w:color="auto" w:fill="auto"/>
          </w:tcPr>
          <w:p w14:paraId="080DE6B7"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858A69E"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BFCAE5A" w14:textId="77777777" w:rsidR="00FC62D1" w:rsidRDefault="00FC62D1" w:rsidP="00C61B99">
            <w:pPr>
              <w:jc w:val="center"/>
            </w:pPr>
            <w:r w:rsidRPr="00F87CA9">
              <w:rPr>
                <w:rFonts w:ascii="Tahoma" w:hAnsi="Tahoma" w:cs="Tahoma"/>
                <w:sz w:val="28"/>
                <w:szCs w:val="28"/>
              </w:rPr>
              <w:sym w:font="Wingdings" w:char="F0FC"/>
            </w:r>
          </w:p>
        </w:tc>
      </w:tr>
      <w:tr w:rsidR="00FC62D1" w14:paraId="4ED8413B" w14:textId="77777777" w:rsidTr="005C7401">
        <w:trPr>
          <w:trHeight w:val="60"/>
        </w:trPr>
        <w:tc>
          <w:tcPr>
            <w:tcW w:w="3140" w:type="dxa"/>
            <w:shd w:val="clear" w:color="auto" w:fill="FFFFFF" w:themeFill="background1"/>
          </w:tcPr>
          <w:p w14:paraId="31885584"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Deliberately accessing or trying to access offensive or pornographic material </w:t>
            </w:r>
          </w:p>
        </w:tc>
        <w:tc>
          <w:tcPr>
            <w:tcW w:w="661" w:type="dxa"/>
            <w:shd w:val="clear" w:color="auto" w:fill="auto"/>
          </w:tcPr>
          <w:p w14:paraId="5645748E"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1954FFD" w14:textId="77777777" w:rsidR="00FC62D1" w:rsidRDefault="00FC62D1" w:rsidP="00C61B99">
            <w:pPr>
              <w:jc w:val="center"/>
            </w:pPr>
            <w:r w:rsidRPr="00DD0114">
              <w:rPr>
                <w:rFonts w:ascii="Tahoma" w:hAnsi="Tahoma" w:cs="Tahoma"/>
                <w:sz w:val="28"/>
                <w:szCs w:val="28"/>
              </w:rPr>
              <w:sym w:font="Wingdings" w:char="F0FC"/>
            </w:r>
          </w:p>
        </w:tc>
        <w:tc>
          <w:tcPr>
            <w:tcW w:w="662" w:type="dxa"/>
            <w:shd w:val="clear" w:color="auto" w:fill="auto"/>
          </w:tcPr>
          <w:p w14:paraId="182A860A"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1" w:type="dxa"/>
            <w:shd w:val="clear" w:color="auto" w:fill="auto"/>
          </w:tcPr>
          <w:p w14:paraId="3264DB0A"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233EB51" w14:textId="77777777" w:rsidR="00FC62D1" w:rsidRDefault="00FC62D1" w:rsidP="00C61B99">
            <w:pPr>
              <w:jc w:val="center"/>
            </w:pPr>
            <w:r w:rsidRPr="00AE2B58">
              <w:rPr>
                <w:rFonts w:ascii="Tahoma" w:hAnsi="Tahoma" w:cs="Tahoma"/>
                <w:sz w:val="28"/>
                <w:szCs w:val="28"/>
              </w:rPr>
              <w:sym w:font="Wingdings" w:char="F0FC"/>
            </w:r>
          </w:p>
        </w:tc>
        <w:tc>
          <w:tcPr>
            <w:tcW w:w="662" w:type="dxa"/>
            <w:shd w:val="clear" w:color="auto" w:fill="auto"/>
          </w:tcPr>
          <w:p w14:paraId="7CD776B6" w14:textId="77777777" w:rsidR="00FC62D1" w:rsidRDefault="00FC62D1" w:rsidP="00C61B99">
            <w:pPr>
              <w:jc w:val="center"/>
            </w:pPr>
            <w:r w:rsidRPr="00AE2B58">
              <w:rPr>
                <w:rFonts w:ascii="Tahoma" w:hAnsi="Tahoma" w:cs="Tahoma"/>
                <w:sz w:val="28"/>
                <w:szCs w:val="28"/>
              </w:rPr>
              <w:sym w:font="Wingdings" w:char="F0FC"/>
            </w:r>
          </w:p>
        </w:tc>
        <w:tc>
          <w:tcPr>
            <w:tcW w:w="661" w:type="dxa"/>
            <w:shd w:val="clear" w:color="auto" w:fill="auto"/>
          </w:tcPr>
          <w:p w14:paraId="70F220B8"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13DE35BF"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4EC0A073" w14:textId="77777777" w:rsidR="00FC62D1" w:rsidRDefault="00FC62D1" w:rsidP="00C61B99">
            <w:pPr>
              <w:jc w:val="center"/>
            </w:pPr>
            <w:r w:rsidRPr="00F87CA9">
              <w:rPr>
                <w:rFonts w:ascii="Tahoma" w:hAnsi="Tahoma" w:cs="Tahoma"/>
                <w:sz w:val="28"/>
                <w:szCs w:val="28"/>
              </w:rPr>
              <w:sym w:font="Wingdings" w:char="F0FC"/>
            </w:r>
          </w:p>
        </w:tc>
      </w:tr>
      <w:tr w:rsidR="00FC62D1" w14:paraId="6361494F" w14:textId="77777777" w:rsidTr="005C7401">
        <w:trPr>
          <w:trHeight w:val="60"/>
        </w:trPr>
        <w:tc>
          <w:tcPr>
            <w:tcW w:w="3140" w:type="dxa"/>
            <w:shd w:val="clear" w:color="auto" w:fill="FFFFFF" w:themeFill="background1"/>
          </w:tcPr>
          <w:p w14:paraId="594B4C06" w14:textId="77777777" w:rsidR="00FC62D1" w:rsidRPr="00CC2F45" w:rsidRDefault="00FC62D1" w:rsidP="00FC62D1">
            <w:pPr>
              <w:spacing w:before="20" w:after="20"/>
              <w:ind w:left="157"/>
              <w:rPr>
                <w:rFonts w:ascii="Tahoma" w:hAnsi="Tahoma" w:cs="Tahoma"/>
                <w:sz w:val="18"/>
                <w:szCs w:val="18"/>
              </w:rPr>
            </w:pPr>
            <w:r w:rsidRPr="00CC2F45">
              <w:rPr>
                <w:rFonts w:ascii="Tahoma" w:hAnsi="Tahoma" w:cs="Tahoma"/>
                <w:sz w:val="18"/>
                <w:szCs w:val="18"/>
              </w:rPr>
              <w:t xml:space="preserve">Receipt or transmission of material that infringes the copyright of another person or infringes the Data Protection Act </w:t>
            </w:r>
          </w:p>
        </w:tc>
        <w:tc>
          <w:tcPr>
            <w:tcW w:w="661" w:type="dxa"/>
            <w:shd w:val="clear" w:color="auto" w:fill="auto"/>
          </w:tcPr>
          <w:p w14:paraId="38B068FB"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62B8471D"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528D0CE2" w14:textId="77777777" w:rsidR="00FC62D1" w:rsidRPr="005C7401" w:rsidRDefault="00FC62D1" w:rsidP="00C61B99">
            <w:pPr>
              <w:spacing w:before="20" w:after="20"/>
              <w:jc w:val="center"/>
              <w:rPr>
                <w:rFonts w:ascii="Tahoma" w:hAnsi="Tahoma" w:cs="Tahoma"/>
              </w:rPr>
            </w:pPr>
          </w:p>
        </w:tc>
        <w:tc>
          <w:tcPr>
            <w:tcW w:w="661" w:type="dxa"/>
            <w:shd w:val="clear" w:color="auto" w:fill="auto"/>
          </w:tcPr>
          <w:p w14:paraId="083422C8"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5326FC9E" w14:textId="77777777" w:rsidR="00FC62D1" w:rsidRDefault="00FC62D1" w:rsidP="00C61B99">
            <w:pPr>
              <w:jc w:val="center"/>
            </w:pPr>
            <w:r w:rsidRPr="00AE2B58">
              <w:rPr>
                <w:rFonts w:ascii="Tahoma" w:hAnsi="Tahoma" w:cs="Tahoma"/>
                <w:sz w:val="28"/>
                <w:szCs w:val="28"/>
              </w:rPr>
              <w:sym w:font="Wingdings" w:char="F0FC"/>
            </w:r>
          </w:p>
        </w:tc>
        <w:tc>
          <w:tcPr>
            <w:tcW w:w="662" w:type="dxa"/>
            <w:shd w:val="clear" w:color="auto" w:fill="auto"/>
          </w:tcPr>
          <w:p w14:paraId="19B60873" w14:textId="77777777" w:rsidR="00FC62D1" w:rsidRDefault="00FC62D1" w:rsidP="00C61B99">
            <w:pPr>
              <w:jc w:val="center"/>
            </w:pPr>
            <w:r w:rsidRPr="00AE2B58">
              <w:rPr>
                <w:rFonts w:ascii="Tahoma" w:hAnsi="Tahoma" w:cs="Tahoma"/>
                <w:sz w:val="28"/>
                <w:szCs w:val="28"/>
              </w:rPr>
              <w:sym w:font="Wingdings" w:char="F0FC"/>
            </w:r>
          </w:p>
        </w:tc>
        <w:tc>
          <w:tcPr>
            <w:tcW w:w="661" w:type="dxa"/>
            <w:shd w:val="clear" w:color="auto" w:fill="auto"/>
          </w:tcPr>
          <w:p w14:paraId="776EEF74" w14:textId="77777777" w:rsidR="00FC62D1" w:rsidRPr="005C7401" w:rsidRDefault="00FC62D1" w:rsidP="00C61B99">
            <w:pPr>
              <w:spacing w:before="20" w:after="20"/>
              <w:jc w:val="center"/>
              <w:rPr>
                <w:rFonts w:ascii="Tahoma" w:hAnsi="Tahoma" w:cs="Tahoma"/>
              </w:rPr>
            </w:pPr>
          </w:p>
        </w:tc>
        <w:tc>
          <w:tcPr>
            <w:tcW w:w="662" w:type="dxa"/>
            <w:shd w:val="clear" w:color="auto" w:fill="auto"/>
          </w:tcPr>
          <w:p w14:paraId="75E52083" w14:textId="77777777" w:rsidR="00FC62D1" w:rsidRPr="005C7401" w:rsidRDefault="00FC62D1" w:rsidP="00C61B99">
            <w:pPr>
              <w:spacing w:before="20" w:after="20"/>
              <w:jc w:val="center"/>
              <w:rPr>
                <w:rFonts w:ascii="Tahoma" w:hAnsi="Tahoma" w:cs="Tahoma"/>
              </w:rPr>
            </w:pPr>
            <w:r w:rsidRPr="00A82CE3">
              <w:rPr>
                <w:rFonts w:ascii="Tahoma" w:hAnsi="Tahoma" w:cs="Tahoma"/>
                <w:sz w:val="28"/>
                <w:szCs w:val="28"/>
              </w:rPr>
              <w:sym w:font="Wingdings" w:char="F0FC"/>
            </w:r>
          </w:p>
        </w:tc>
        <w:tc>
          <w:tcPr>
            <w:tcW w:w="662" w:type="dxa"/>
            <w:shd w:val="clear" w:color="auto" w:fill="auto"/>
          </w:tcPr>
          <w:p w14:paraId="721D26AA" w14:textId="77777777" w:rsidR="00FC62D1" w:rsidRPr="005C7401" w:rsidRDefault="00FC62D1" w:rsidP="00C61B99">
            <w:pPr>
              <w:spacing w:before="20" w:after="20"/>
              <w:jc w:val="center"/>
              <w:rPr>
                <w:rFonts w:ascii="Tahoma" w:hAnsi="Tahoma" w:cs="Tahoma"/>
              </w:rPr>
            </w:pPr>
          </w:p>
        </w:tc>
      </w:tr>
    </w:tbl>
    <w:p w14:paraId="264637CA" w14:textId="77777777" w:rsidR="00D53824" w:rsidRDefault="00D53824" w:rsidP="00D53824">
      <w:r>
        <w:lastRenderedPageBreak/>
        <w:t xml:space="preserve">  </w:t>
      </w:r>
    </w:p>
    <w:tbl>
      <w:tblPr>
        <w:tblW w:w="9070" w:type="dxa"/>
        <w:tblInd w:w="15" w:type="dxa"/>
        <w:tblCellMar>
          <w:left w:w="0" w:type="dxa"/>
          <w:right w:w="0" w:type="dxa"/>
        </w:tblCellMar>
        <w:tblLook w:val="0000" w:firstRow="0" w:lastRow="0" w:firstColumn="0" w:lastColumn="0" w:noHBand="0" w:noVBand="0"/>
      </w:tblPr>
      <w:tblGrid>
        <w:gridCol w:w="3409"/>
        <w:gridCol w:w="698"/>
        <w:gridCol w:w="742"/>
        <w:gridCol w:w="596"/>
        <w:gridCol w:w="486"/>
        <w:gridCol w:w="634"/>
        <w:gridCol w:w="554"/>
        <w:gridCol w:w="770"/>
        <w:gridCol w:w="1181"/>
      </w:tblGrid>
      <w:tr w:rsidR="0092170B" w14:paraId="6B0F7D73" w14:textId="77777777" w:rsidTr="00FC62D1">
        <w:trPr>
          <w:trHeight w:val="377"/>
        </w:trPr>
        <w:tc>
          <w:tcPr>
            <w:tcW w:w="3690" w:type="dxa"/>
            <w:tcBorders>
              <w:top w:val="double" w:sz="4" w:space="0" w:color="auto"/>
              <w:left w:val="double" w:sz="4" w:space="0" w:color="auto"/>
              <w:bottom w:val="double" w:sz="4" w:space="0" w:color="auto"/>
              <w:right w:val="single" w:sz="6" w:space="0" w:color="auto"/>
            </w:tcBorders>
            <w:shd w:val="clear" w:color="auto" w:fill="auto"/>
          </w:tcPr>
          <w:p w14:paraId="6ED6FCEC" w14:textId="77777777" w:rsidR="0092170B" w:rsidRPr="005C7401" w:rsidRDefault="0092170B" w:rsidP="00FC62D1">
            <w:pPr>
              <w:spacing w:before="40" w:after="40"/>
              <w:ind w:left="142"/>
              <w:rPr>
                <w:rFonts w:ascii="Tahoma" w:hAnsi="Tahoma" w:cs="Tahoma"/>
              </w:rPr>
            </w:pPr>
            <w:r w:rsidRPr="005C7401">
              <w:rPr>
                <w:rFonts w:ascii="Tahoma" w:hAnsi="Tahoma" w:cs="Tahoma"/>
              </w:rPr>
              <w:t>Staff</w:t>
            </w:r>
          </w:p>
        </w:tc>
        <w:tc>
          <w:tcPr>
            <w:tcW w:w="5380" w:type="dxa"/>
            <w:gridSpan w:val="8"/>
            <w:tcBorders>
              <w:top w:val="double" w:sz="4" w:space="0" w:color="auto"/>
              <w:left w:val="single" w:sz="6" w:space="0" w:color="auto"/>
              <w:bottom w:val="double" w:sz="4" w:space="0" w:color="auto"/>
              <w:right w:val="double" w:sz="4" w:space="0" w:color="auto"/>
            </w:tcBorders>
            <w:shd w:val="clear" w:color="auto" w:fill="FFFFFF" w:themeFill="background1"/>
          </w:tcPr>
          <w:p w14:paraId="48B1E0F2" w14:textId="77777777" w:rsidR="0092170B" w:rsidRPr="005C7401" w:rsidRDefault="0092170B" w:rsidP="0092170B">
            <w:pPr>
              <w:spacing w:before="40" w:after="40"/>
              <w:rPr>
                <w:rFonts w:ascii="Tahoma" w:hAnsi="Tahoma" w:cs="Tahoma"/>
              </w:rPr>
            </w:pPr>
            <w:r w:rsidRPr="005C7401">
              <w:rPr>
                <w:rFonts w:ascii="Tahoma" w:hAnsi="Tahoma" w:cs="Tahoma"/>
              </w:rPr>
              <w:t>Actions / Sanctions</w:t>
            </w:r>
          </w:p>
        </w:tc>
      </w:tr>
      <w:tr w:rsidR="0092170B" w14:paraId="0C6D4D5B" w14:textId="77777777" w:rsidTr="00FC62D1">
        <w:trPr>
          <w:trHeight w:val="1074"/>
        </w:trPr>
        <w:tc>
          <w:tcPr>
            <w:tcW w:w="3690" w:type="dxa"/>
            <w:tcBorders>
              <w:top w:val="double" w:sz="4" w:space="0" w:color="auto"/>
              <w:left w:val="double" w:sz="4" w:space="0" w:color="auto"/>
              <w:bottom w:val="single" w:sz="6" w:space="0" w:color="auto"/>
              <w:right w:val="single" w:sz="6" w:space="0" w:color="auto"/>
            </w:tcBorders>
            <w:shd w:val="clear" w:color="auto" w:fill="auto"/>
          </w:tcPr>
          <w:p w14:paraId="4C4CA74D" w14:textId="77777777" w:rsidR="0092170B" w:rsidRPr="005C7401" w:rsidRDefault="0092170B" w:rsidP="00FC62D1">
            <w:pPr>
              <w:spacing w:before="40" w:after="40"/>
              <w:ind w:left="142"/>
              <w:rPr>
                <w:rFonts w:ascii="Tahoma" w:hAnsi="Tahoma" w:cs="Tahoma"/>
              </w:rPr>
            </w:pPr>
            <w:r w:rsidRPr="005C7401">
              <w:rPr>
                <w:rFonts w:ascii="Tahoma" w:hAnsi="Tahoma" w:cs="Tahoma"/>
                <w:sz w:val="20"/>
              </w:rPr>
              <w:t>Incidents:</w:t>
            </w:r>
            <w:r w:rsidRPr="005C7401">
              <w:rPr>
                <w:rFonts w:ascii="Tahoma" w:hAnsi="Tahoma" w:cs="Tahoma"/>
              </w:rPr>
              <w:t xml:space="preserve"> </w:t>
            </w:r>
          </w:p>
        </w:tc>
        <w:tc>
          <w:tcPr>
            <w:tcW w:w="720" w:type="dxa"/>
            <w:tcBorders>
              <w:top w:val="double" w:sz="4" w:space="0" w:color="auto"/>
              <w:left w:val="single" w:sz="6" w:space="0" w:color="auto"/>
              <w:bottom w:val="single" w:sz="6" w:space="0" w:color="auto"/>
              <w:right w:val="single" w:sz="6" w:space="0" w:color="auto"/>
            </w:tcBorders>
            <w:shd w:val="clear" w:color="auto" w:fill="FFFFFF" w:themeFill="background1"/>
          </w:tcPr>
          <w:p w14:paraId="33BB1EFF" w14:textId="77777777" w:rsidR="0092170B" w:rsidRPr="005C7401" w:rsidRDefault="0092170B" w:rsidP="0092170B">
            <w:pPr>
              <w:spacing w:before="40" w:after="40"/>
              <w:rPr>
                <w:rFonts w:ascii="Tahoma" w:hAnsi="Tahoma" w:cs="Tahoma"/>
                <w:sz w:val="14"/>
                <w:szCs w:val="14"/>
              </w:rPr>
            </w:pPr>
            <w:r>
              <w:rPr>
                <w:rFonts w:ascii="Tahoma" w:hAnsi="Tahoma" w:cs="Tahoma"/>
                <w:sz w:val="14"/>
                <w:szCs w:val="14"/>
              </w:rPr>
              <w:t>Refer to Line M</w:t>
            </w:r>
            <w:r w:rsidRPr="005C7401">
              <w:rPr>
                <w:rFonts w:ascii="Tahoma" w:hAnsi="Tahoma" w:cs="Tahoma"/>
                <w:sz w:val="14"/>
                <w:szCs w:val="14"/>
              </w:rPr>
              <w:t xml:space="preserve">anager </w:t>
            </w:r>
          </w:p>
        </w:tc>
        <w:tc>
          <w:tcPr>
            <w:tcW w:w="773" w:type="dxa"/>
            <w:tcBorders>
              <w:top w:val="double" w:sz="4" w:space="0" w:color="auto"/>
              <w:left w:val="single" w:sz="6" w:space="0" w:color="auto"/>
              <w:bottom w:val="single" w:sz="6" w:space="0" w:color="auto"/>
              <w:right w:val="single" w:sz="6" w:space="0" w:color="auto"/>
            </w:tcBorders>
            <w:shd w:val="clear" w:color="auto" w:fill="FFFFFF" w:themeFill="background1"/>
          </w:tcPr>
          <w:p w14:paraId="2CA0F74D"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Refer to </w:t>
            </w:r>
            <w:r>
              <w:rPr>
                <w:rFonts w:ascii="Tahoma" w:hAnsi="Tahoma" w:cs="Tahoma"/>
                <w:sz w:val="14"/>
                <w:szCs w:val="14"/>
              </w:rPr>
              <w:t>Principal</w:t>
            </w:r>
            <w:r w:rsidRPr="005C7401">
              <w:rPr>
                <w:rFonts w:ascii="Tahoma" w:hAnsi="Tahoma" w:cs="Tahoma"/>
                <w:sz w:val="14"/>
                <w:szCs w:val="14"/>
              </w:rPr>
              <w:t xml:space="preserve"> </w:t>
            </w:r>
          </w:p>
        </w:tc>
        <w:tc>
          <w:tcPr>
            <w:tcW w:w="599" w:type="dxa"/>
            <w:tcBorders>
              <w:top w:val="double" w:sz="4" w:space="0" w:color="auto"/>
              <w:left w:val="single" w:sz="6" w:space="0" w:color="auto"/>
              <w:bottom w:val="single" w:sz="6" w:space="0" w:color="auto"/>
              <w:right w:val="single" w:sz="6" w:space="0" w:color="auto"/>
            </w:tcBorders>
            <w:shd w:val="clear" w:color="auto" w:fill="FFFFFF" w:themeFill="background1"/>
          </w:tcPr>
          <w:p w14:paraId="363C1692"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Refer to Local Authority / HR </w:t>
            </w:r>
          </w:p>
        </w:tc>
        <w:tc>
          <w:tcPr>
            <w:tcW w:w="503" w:type="dxa"/>
            <w:tcBorders>
              <w:top w:val="double" w:sz="4" w:space="0" w:color="auto"/>
              <w:left w:val="single" w:sz="6" w:space="0" w:color="auto"/>
              <w:bottom w:val="single" w:sz="6" w:space="0" w:color="auto"/>
              <w:right w:val="single" w:sz="6" w:space="0" w:color="auto"/>
            </w:tcBorders>
            <w:shd w:val="clear" w:color="auto" w:fill="FFFFFF" w:themeFill="background1"/>
          </w:tcPr>
          <w:p w14:paraId="3A3AB176"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Refer to Police </w:t>
            </w:r>
          </w:p>
        </w:tc>
        <w:tc>
          <w:tcPr>
            <w:tcW w:w="640" w:type="dxa"/>
            <w:tcBorders>
              <w:top w:val="double" w:sz="4" w:space="0" w:color="auto"/>
              <w:left w:val="single" w:sz="6" w:space="0" w:color="auto"/>
              <w:bottom w:val="single" w:sz="6" w:space="0" w:color="auto"/>
              <w:right w:val="single" w:sz="6" w:space="0" w:color="auto"/>
            </w:tcBorders>
            <w:shd w:val="clear" w:color="auto" w:fill="FFFFFF" w:themeFill="background1"/>
          </w:tcPr>
          <w:p w14:paraId="78B6CE36"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Refer to Technical Staff for action re filtering </w:t>
            </w:r>
            <w:proofErr w:type="spellStart"/>
            <w:r w:rsidRPr="005C7401">
              <w:rPr>
                <w:rFonts w:ascii="Tahoma" w:hAnsi="Tahoma" w:cs="Tahoma"/>
                <w:sz w:val="14"/>
                <w:szCs w:val="14"/>
              </w:rPr>
              <w:t>etc</w:t>
            </w:r>
            <w:proofErr w:type="spellEnd"/>
            <w:r w:rsidRPr="005C7401">
              <w:rPr>
                <w:rFonts w:ascii="Tahoma" w:hAnsi="Tahoma" w:cs="Tahoma"/>
                <w:sz w:val="14"/>
                <w:szCs w:val="14"/>
              </w:rPr>
              <w:t xml:space="preserve"> </w:t>
            </w:r>
          </w:p>
        </w:tc>
        <w:tc>
          <w:tcPr>
            <w:tcW w:w="558" w:type="dxa"/>
            <w:tcBorders>
              <w:top w:val="double" w:sz="4" w:space="0" w:color="auto"/>
              <w:left w:val="single" w:sz="6" w:space="0" w:color="auto"/>
              <w:bottom w:val="single" w:sz="6" w:space="0" w:color="auto"/>
              <w:right w:val="single" w:sz="6" w:space="0" w:color="auto"/>
            </w:tcBorders>
            <w:shd w:val="clear" w:color="auto" w:fill="FFFFFF" w:themeFill="background1"/>
          </w:tcPr>
          <w:p w14:paraId="1811DF5C"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Warning </w:t>
            </w:r>
          </w:p>
        </w:tc>
        <w:tc>
          <w:tcPr>
            <w:tcW w:w="779" w:type="dxa"/>
            <w:tcBorders>
              <w:top w:val="double" w:sz="4" w:space="0" w:color="auto"/>
              <w:left w:val="single" w:sz="6" w:space="0" w:color="auto"/>
              <w:bottom w:val="single" w:sz="6" w:space="0" w:color="auto"/>
              <w:right w:val="single" w:sz="6" w:space="0" w:color="auto"/>
            </w:tcBorders>
            <w:shd w:val="clear" w:color="auto" w:fill="FFFFFF" w:themeFill="background1"/>
          </w:tcPr>
          <w:p w14:paraId="00B29C13"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Suspension </w:t>
            </w:r>
          </w:p>
        </w:tc>
        <w:tc>
          <w:tcPr>
            <w:tcW w:w="808" w:type="dxa"/>
            <w:tcBorders>
              <w:top w:val="double" w:sz="4" w:space="0" w:color="auto"/>
              <w:left w:val="single" w:sz="6" w:space="0" w:color="auto"/>
              <w:bottom w:val="single" w:sz="6" w:space="0" w:color="auto"/>
              <w:right w:val="double" w:sz="4" w:space="0" w:color="auto"/>
            </w:tcBorders>
            <w:shd w:val="clear" w:color="auto" w:fill="FFFFFF" w:themeFill="background1"/>
          </w:tcPr>
          <w:p w14:paraId="5F1A3B99" w14:textId="77777777" w:rsidR="0092170B" w:rsidRPr="005C7401" w:rsidRDefault="0092170B" w:rsidP="0092170B">
            <w:pPr>
              <w:spacing w:before="40" w:after="40"/>
              <w:rPr>
                <w:rFonts w:ascii="Tahoma" w:hAnsi="Tahoma" w:cs="Tahoma"/>
                <w:sz w:val="14"/>
                <w:szCs w:val="14"/>
              </w:rPr>
            </w:pPr>
            <w:r w:rsidRPr="005C7401">
              <w:rPr>
                <w:rFonts w:ascii="Tahoma" w:hAnsi="Tahoma" w:cs="Tahoma"/>
                <w:sz w:val="14"/>
                <w:szCs w:val="14"/>
              </w:rPr>
              <w:t xml:space="preserve">Disciplinary  action </w:t>
            </w:r>
          </w:p>
        </w:tc>
      </w:tr>
      <w:tr w:rsidR="00C61B99" w:rsidRPr="0092170B" w14:paraId="6DF4B9C0"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583D42CC" w14:textId="77777777" w:rsidR="00C61B99" w:rsidRPr="00FC62D1" w:rsidRDefault="00C61B99" w:rsidP="00FC62D1">
            <w:pPr>
              <w:shd w:val="clear" w:color="auto" w:fill="FFFFFF" w:themeFill="background1"/>
              <w:spacing w:before="40" w:after="40"/>
              <w:ind w:left="142"/>
              <w:rPr>
                <w:rFonts w:ascii="Tahoma" w:hAnsi="Tahoma" w:cs="Tahoma"/>
                <w:sz w:val="18"/>
                <w:szCs w:val="18"/>
              </w:rPr>
            </w:pPr>
            <w:r w:rsidRPr="00FC62D1">
              <w:rPr>
                <w:rFonts w:ascii="Tahoma" w:hAnsi="Tahoma" w:cs="Tahoma"/>
                <w:sz w:val="18"/>
                <w:szCs w:val="18"/>
              </w:rPr>
              <w:t xml:space="preserve">Deliberately accessing or trying to access material that could be considered illegal (see list in earlier section on unsuitable / inappropriate activities).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138626D" w14:textId="77777777" w:rsidR="00C61B99" w:rsidRPr="0092170B" w:rsidRDefault="00C61B99" w:rsidP="0092170B">
            <w:pPr>
              <w:shd w:val="clear" w:color="auto" w:fill="FFFFFF" w:themeFill="background1"/>
              <w:spacing w:before="40" w:after="40"/>
              <w:rPr>
                <w:rFonts w:ascii="Tahoma" w:hAnsi="Tahoma" w:cs="Tahoma"/>
              </w:rPr>
            </w:pPr>
            <w:r w:rsidRPr="0092170B">
              <w:rPr>
                <w:rFonts w:ascii="Tahoma" w:hAnsi="Tahoma" w:cs="Tahoma"/>
              </w:rPr>
              <w:t xml:space="preserve">  </w:t>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2B24D307" w14:textId="77777777" w:rsidR="00C61B99" w:rsidRDefault="00C61B99" w:rsidP="00C61B99">
            <w:pPr>
              <w:jc w:val="center"/>
            </w:pPr>
            <w:r w:rsidRPr="00631066">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EC08ECE" w14:textId="77777777" w:rsidR="00C61B99" w:rsidRDefault="00C61B99" w:rsidP="00C61B99">
            <w:pPr>
              <w:jc w:val="center"/>
            </w:pPr>
            <w:r w:rsidRPr="00631066">
              <w:rPr>
                <w:rFonts w:ascii="Tahoma" w:hAnsi="Tahoma" w:cs="Tahoma"/>
                <w:sz w:val="28"/>
                <w:szCs w:val="28"/>
              </w:rPr>
              <w:sym w:font="Wingdings" w:char="F0FC"/>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7C3357D0" w14:textId="77777777" w:rsidR="00C61B99" w:rsidRDefault="00C61B99" w:rsidP="00C61B99">
            <w:pPr>
              <w:jc w:val="center"/>
            </w:pPr>
            <w:r w:rsidRPr="00631066">
              <w:rPr>
                <w:rFonts w:ascii="Tahoma" w:hAnsi="Tahoma" w:cs="Tahoma"/>
                <w:sz w:val="28"/>
                <w:szCs w:val="28"/>
              </w:rPr>
              <w:sym w:font="Wingdings" w:char="F0FC"/>
            </w: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58BCC4BE" w14:textId="77777777" w:rsidR="00C61B99" w:rsidRPr="0092170B" w:rsidRDefault="00C61B99" w:rsidP="0092170B">
            <w:pPr>
              <w:shd w:val="clear" w:color="auto" w:fill="FFFFFF" w:themeFill="background1"/>
              <w:spacing w:before="40" w:after="40"/>
              <w:rPr>
                <w:rFonts w:ascii="Tahoma" w:hAnsi="Tahoma" w:cs="Tahoma"/>
              </w:rPr>
            </w:pPr>
            <w:r w:rsidRPr="0092170B">
              <w:rPr>
                <w:rFonts w:ascii="Tahoma" w:hAnsi="Tahoma" w:cs="Tahoma"/>
              </w:rPr>
              <w:t xml:space="preserve">  </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CD4825E" w14:textId="77777777" w:rsidR="00C61B99" w:rsidRPr="0092170B" w:rsidRDefault="00C61B99" w:rsidP="0092170B">
            <w:pPr>
              <w:shd w:val="clear" w:color="auto" w:fill="FFFFFF" w:themeFill="background1"/>
              <w:spacing w:before="40" w:after="40"/>
              <w:rPr>
                <w:rFonts w:ascii="Tahoma" w:hAnsi="Tahoma" w:cs="Tahoma"/>
              </w:rPr>
            </w:pPr>
            <w:r w:rsidRPr="0092170B">
              <w:rPr>
                <w:rFonts w:ascii="Tahoma" w:hAnsi="Tahoma" w:cs="Tahoma"/>
              </w:rPr>
              <w:t xml:space="preserve">  </w:t>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5F9A25B7" w14:textId="77777777" w:rsidR="00C61B99" w:rsidRPr="0092170B" w:rsidRDefault="00C61B99" w:rsidP="0092170B">
            <w:pPr>
              <w:shd w:val="clear" w:color="auto" w:fill="FFFFFF" w:themeFill="background1"/>
              <w:spacing w:before="40" w:after="40"/>
              <w:rPr>
                <w:rFonts w:ascii="Tahoma" w:hAnsi="Tahoma" w:cs="Tahoma"/>
              </w:rPr>
            </w:pPr>
            <w:r w:rsidRPr="0092170B">
              <w:rPr>
                <w:rFonts w:ascii="Tahoma" w:hAnsi="Tahoma" w:cs="Tahoma"/>
              </w:rPr>
              <w:t xml:space="preserve">  </w:t>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37A5C7F4" w14:textId="77777777" w:rsidR="00C61B99" w:rsidRPr="0092170B" w:rsidRDefault="00C61B99" w:rsidP="0092170B">
            <w:pPr>
              <w:shd w:val="clear" w:color="auto" w:fill="FFFFFF" w:themeFill="background1"/>
              <w:spacing w:before="40" w:after="40"/>
              <w:rPr>
                <w:rFonts w:ascii="Tahoma" w:hAnsi="Tahoma" w:cs="Tahoma"/>
              </w:rPr>
            </w:pPr>
            <w:r w:rsidRPr="0092170B">
              <w:rPr>
                <w:rFonts w:ascii="Tahoma" w:hAnsi="Tahoma" w:cs="Tahoma"/>
              </w:rPr>
              <w:t xml:space="preserve">  </w:t>
            </w:r>
          </w:p>
        </w:tc>
      </w:tr>
      <w:tr w:rsidR="00C61B99" w:rsidRPr="0092170B" w14:paraId="1BA6065E"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6086D9FB"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Excessive or inappropriate personal use of the internet / social networking sites / instant messaging / personal email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656D4B" w14:textId="77777777" w:rsidR="00C61B99" w:rsidRDefault="00C61B99" w:rsidP="00C61B99">
            <w:pPr>
              <w:jc w:val="center"/>
            </w:pPr>
            <w:r w:rsidRPr="00F757BB">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3E1E9A6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717530A"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14D981C0"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7753516D"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267C905" w14:textId="77777777" w:rsidR="00C61B99" w:rsidRDefault="00C61B99" w:rsidP="00C61B99">
            <w:pPr>
              <w:jc w:val="center"/>
            </w:pPr>
            <w:r w:rsidRPr="00DF124F">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7297998F"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3CEAED7F"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41E2422E"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4B4F06D6"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Unauthorised downloading or uploading of files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1C60C8B" w14:textId="77777777" w:rsidR="00C61B99" w:rsidRDefault="00C61B99" w:rsidP="00C61B99">
            <w:pPr>
              <w:jc w:val="center"/>
            </w:pPr>
            <w:r w:rsidRPr="00F757BB">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15DC114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690AAE3"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66F8A03A"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6B27C223"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6F4F9639" w14:textId="77777777" w:rsidR="00C61B99" w:rsidRDefault="00C61B99" w:rsidP="00C61B99">
            <w:pPr>
              <w:jc w:val="center"/>
            </w:pPr>
            <w:r w:rsidRPr="00DF124F">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5B42FCE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33EDB916"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0F2D582F"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2011B99A" w14:textId="5BABB450"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Allowing others to access </w:t>
            </w:r>
            <w:r w:rsidR="00946BEF">
              <w:rPr>
                <w:rFonts w:ascii="Tahoma" w:hAnsi="Tahoma" w:cs="Tahoma"/>
                <w:sz w:val="18"/>
                <w:szCs w:val="18"/>
              </w:rPr>
              <w:t>Academy</w:t>
            </w:r>
            <w:r w:rsidRPr="0092170B">
              <w:rPr>
                <w:rFonts w:ascii="Tahoma" w:hAnsi="Tahoma" w:cs="Tahoma"/>
                <w:sz w:val="18"/>
                <w:szCs w:val="18"/>
              </w:rPr>
              <w:t xml:space="preserve"> network by sharing username and passwords or attempting to access or accessing the </w:t>
            </w:r>
            <w:r w:rsidR="00946BEF">
              <w:rPr>
                <w:rFonts w:ascii="Tahoma" w:hAnsi="Tahoma" w:cs="Tahoma"/>
                <w:sz w:val="18"/>
                <w:szCs w:val="18"/>
              </w:rPr>
              <w:t>Academy</w:t>
            </w:r>
            <w:r w:rsidRPr="0092170B">
              <w:rPr>
                <w:rFonts w:ascii="Tahoma" w:hAnsi="Tahoma" w:cs="Tahoma"/>
                <w:sz w:val="18"/>
                <w:szCs w:val="18"/>
              </w:rPr>
              <w:t xml:space="preserve"> network, using another  person’s account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30A0915" w14:textId="77777777" w:rsidR="00C61B99" w:rsidRDefault="00C61B99" w:rsidP="00C61B99">
            <w:pPr>
              <w:jc w:val="center"/>
            </w:pPr>
            <w:r w:rsidRPr="00F757BB">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130B570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517613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5CF87BFA"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43B9043B"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2BE4202E" w14:textId="77777777" w:rsidR="00C61B99" w:rsidRDefault="00C61B99" w:rsidP="00C61B99">
            <w:pPr>
              <w:jc w:val="center"/>
            </w:pPr>
            <w:r w:rsidRPr="00DF124F">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69B348E5"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1E005E46"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2A442175"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599CB1C1"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Careless use of personal data </w:t>
            </w:r>
            <w:proofErr w:type="spellStart"/>
            <w:r w:rsidRPr="0092170B">
              <w:rPr>
                <w:rFonts w:ascii="Tahoma" w:hAnsi="Tahoma" w:cs="Tahoma"/>
                <w:sz w:val="18"/>
                <w:szCs w:val="18"/>
              </w:rPr>
              <w:t>eg</w:t>
            </w:r>
            <w:proofErr w:type="spellEnd"/>
            <w:r w:rsidRPr="0092170B">
              <w:rPr>
                <w:rFonts w:ascii="Tahoma" w:hAnsi="Tahoma" w:cs="Tahoma"/>
                <w:sz w:val="18"/>
                <w:szCs w:val="18"/>
              </w:rPr>
              <w:t xml:space="preserve"> holding or transferring data in an insecure manner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5C192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473E8194" w14:textId="77777777" w:rsidR="00C61B99" w:rsidRDefault="00C61B99" w:rsidP="00C61B99">
            <w:pPr>
              <w:jc w:val="center"/>
            </w:pPr>
            <w:r w:rsidRPr="00FF0A67">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3FDE774"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7EA51B10"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1F0C316C" w14:textId="77777777" w:rsidR="00C61B99" w:rsidRDefault="00C61B99" w:rsidP="00C61B99">
            <w:pPr>
              <w:jc w:val="center"/>
            </w:pPr>
            <w:r w:rsidRPr="00680E98">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31D0B269" w14:textId="77777777" w:rsidR="00C61B99" w:rsidRDefault="00C61B99" w:rsidP="00C61B99">
            <w:pPr>
              <w:jc w:val="center"/>
            </w:pPr>
            <w:r w:rsidRPr="00680E98">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2E59262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2D18C4D6"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740A5F1A"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12C44592"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Deliberate actions to breach data protection or network security rules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ADB12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38711695" w14:textId="77777777" w:rsidR="00C61B99" w:rsidRDefault="00C61B99" w:rsidP="00C61B99">
            <w:pPr>
              <w:jc w:val="center"/>
            </w:pPr>
            <w:r w:rsidRPr="00FF0A67">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657C1291"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63E1269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4F92F1A8"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34DA2B5"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6467CA13"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7CC03050"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0E93B33A"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4CEF53F8"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Corrupting or destroying the data of other users or causing deliberate damage to hardware or software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751DC0"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6C02FB41" w14:textId="77777777" w:rsidR="00C61B99" w:rsidRDefault="00C61B99" w:rsidP="00C61B99">
            <w:pPr>
              <w:jc w:val="center"/>
            </w:pPr>
            <w:r w:rsidRPr="00FF0A67">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96DE8C5" w14:textId="77777777" w:rsidR="00C61B99" w:rsidRDefault="00C61B99" w:rsidP="00C61B99">
            <w:pPr>
              <w:jc w:val="center"/>
            </w:pPr>
            <w:r w:rsidRPr="008958E1">
              <w:rPr>
                <w:rFonts w:ascii="Tahoma" w:hAnsi="Tahoma" w:cs="Tahoma"/>
                <w:sz w:val="28"/>
                <w:szCs w:val="28"/>
              </w:rPr>
              <w:sym w:font="Wingdings" w:char="F0FC"/>
            </w: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1887A6A9" w14:textId="77777777" w:rsidR="00C61B99" w:rsidRDefault="00C61B99" w:rsidP="00C61B99">
            <w:pPr>
              <w:jc w:val="center"/>
            </w:pPr>
            <w:r w:rsidRPr="008958E1">
              <w:rPr>
                <w:rFonts w:ascii="Tahoma" w:hAnsi="Tahoma" w:cs="Tahoma"/>
                <w:sz w:val="28"/>
                <w:szCs w:val="28"/>
              </w:rPr>
              <w:sym w:font="Wingdings" w:char="F0FC"/>
            </w: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271153C0"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EC6A29F"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05599E9C"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5A2668EA"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r>
      <w:tr w:rsidR="00C61B99" w:rsidRPr="0092170B" w14:paraId="1DD45DE0"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534F5FDB"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Sending an email, text or instant message that is regarded as offensive, harassment or of a bullying nature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1D3FB5"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2821D2DB" w14:textId="77777777" w:rsidR="00C61B99" w:rsidRDefault="00C61B99" w:rsidP="00C61B99">
            <w:pPr>
              <w:jc w:val="center"/>
            </w:pPr>
            <w:r w:rsidRPr="00FF0A67">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34A2D5B4"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65ED326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57B49035" w14:textId="77777777" w:rsidR="00C61B99" w:rsidRDefault="00C61B99" w:rsidP="00C61B99">
            <w:pPr>
              <w:jc w:val="center"/>
            </w:pPr>
            <w:r w:rsidRPr="00C535D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450D30D2" w14:textId="77777777" w:rsidR="00C61B99" w:rsidRDefault="00C61B99" w:rsidP="00C61B99">
            <w:pPr>
              <w:jc w:val="center"/>
            </w:pPr>
            <w:r w:rsidRPr="00C535D1">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2616D3E3" w14:textId="77777777" w:rsidR="00C61B99" w:rsidRDefault="00C61B99" w:rsidP="00C61B99">
            <w:pPr>
              <w:jc w:val="center"/>
            </w:pPr>
            <w:r w:rsidRPr="00C535D1">
              <w:rPr>
                <w:rFonts w:ascii="Tahoma" w:hAnsi="Tahoma" w:cs="Tahoma"/>
                <w:sz w:val="28"/>
                <w:szCs w:val="28"/>
              </w:rPr>
              <w:sym w:font="Wingdings" w:char="F0FC"/>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54CB7F02" w14:textId="77777777" w:rsidR="00C61B99" w:rsidRDefault="00C61B99" w:rsidP="00C61B99">
            <w:pPr>
              <w:jc w:val="center"/>
            </w:pPr>
            <w:r w:rsidRPr="00C535D1">
              <w:rPr>
                <w:rFonts w:ascii="Tahoma" w:hAnsi="Tahoma" w:cs="Tahoma"/>
                <w:sz w:val="28"/>
                <w:szCs w:val="28"/>
              </w:rPr>
              <w:sym w:font="Wingdings" w:char="F0FC"/>
            </w:r>
          </w:p>
        </w:tc>
      </w:tr>
      <w:tr w:rsidR="00C61B99" w:rsidRPr="0092170B" w14:paraId="7753C1DD"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77220E4C"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Using personal email / social networking / instant messaging / text messaging to carrying out digital communications with students / pupils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08B7517"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3117DA6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7B21B225"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56BC3FC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0EE6DB4F" w14:textId="77777777" w:rsidR="00C61B99" w:rsidRDefault="00C61B99" w:rsidP="00C61B99">
            <w:pPr>
              <w:jc w:val="center"/>
            </w:pPr>
            <w:r w:rsidRPr="0071189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49781368" w14:textId="77777777" w:rsidR="00C61B99" w:rsidRDefault="00C61B99" w:rsidP="00C61B99">
            <w:pPr>
              <w:jc w:val="center"/>
            </w:pPr>
            <w:r w:rsidRPr="00711891">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1E8D4EF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2E1BB0A0" w14:textId="77777777" w:rsidR="00C61B99" w:rsidRDefault="00C61B99" w:rsidP="00C61B99">
            <w:pPr>
              <w:jc w:val="center"/>
            </w:pPr>
            <w:r w:rsidRPr="004B04F2">
              <w:rPr>
                <w:rFonts w:ascii="Tahoma" w:hAnsi="Tahoma" w:cs="Tahoma"/>
                <w:sz w:val="28"/>
                <w:szCs w:val="28"/>
              </w:rPr>
              <w:sym w:font="Wingdings" w:char="F0FC"/>
            </w:r>
          </w:p>
        </w:tc>
      </w:tr>
      <w:tr w:rsidR="00C61B99" w:rsidRPr="0092170B" w14:paraId="23C62F92"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63413006"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Actions which could compromise the staff member’s professional standing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6DC3005"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582B017D"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04E4F1C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5E1D13B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1C8985C8"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62DE15A2"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7CF0C8B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3C51A8D1" w14:textId="77777777" w:rsidR="00C61B99" w:rsidRDefault="00C61B99" w:rsidP="00C61B99">
            <w:pPr>
              <w:jc w:val="center"/>
            </w:pPr>
            <w:r w:rsidRPr="004B04F2">
              <w:rPr>
                <w:rFonts w:ascii="Tahoma" w:hAnsi="Tahoma" w:cs="Tahoma"/>
                <w:sz w:val="28"/>
                <w:szCs w:val="28"/>
              </w:rPr>
              <w:sym w:font="Wingdings" w:char="F0FC"/>
            </w:r>
          </w:p>
        </w:tc>
      </w:tr>
      <w:tr w:rsidR="00C61B99" w:rsidRPr="0092170B" w14:paraId="713619E1"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051BBF1F" w14:textId="0F4B7008"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Actions which could bring the </w:t>
            </w:r>
            <w:r w:rsidR="00946BEF">
              <w:rPr>
                <w:rFonts w:ascii="Tahoma" w:hAnsi="Tahoma" w:cs="Tahoma"/>
                <w:sz w:val="18"/>
                <w:szCs w:val="18"/>
              </w:rPr>
              <w:t>Academy</w:t>
            </w:r>
            <w:r w:rsidRPr="0092170B">
              <w:rPr>
                <w:rFonts w:ascii="Tahoma" w:hAnsi="Tahoma" w:cs="Tahoma"/>
                <w:sz w:val="18"/>
                <w:szCs w:val="18"/>
              </w:rPr>
              <w:t xml:space="preserve"> into disrepute or breach the integrity of the ethos of the </w:t>
            </w:r>
            <w:r w:rsidR="00946BEF">
              <w:rPr>
                <w:rFonts w:ascii="Tahoma" w:hAnsi="Tahoma" w:cs="Tahoma"/>
                <w:sz w:val="18"/>
                <w:szCs w:val="18"/>
              </w:rPr>
              <w:t>Academy</w:t>
            </w:r>
            <w:r w:rsidRPr="0092170B">
              <w:rPr>
                <w:rFonts w:ascii="Tahoma" w:hAnsi="Tahoma" w:cs="Tahoma"/>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47FBBE4"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0357D314" w14:textId="77777777" w:rsidR="00C61B99" w:rsidRDefault="00C61B99" w:rsidP="00C61B99">
            <w:pPr>
              <w:jc w:val="center"/>
            </w:pPr>
            <w:r w:rsidRPr="00785895">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5B49510C"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26B72EB3"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5C874DBC" w14:textId="77777777" w:rsidR="00C61B99" w:rsidRDefault="00C61B99" w:rsidP="00C61B99">
            <w:pPr>
              <w:jc w:val="center"/>
            </w:pPr>
            <w:r w:rsidRPr="008E28A9">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4DBE14CA" w14:textId="77777777" w:rsidR="00C61B99" w:rsidRDefault="00C61B99" w:rsidP="00C61B99">
            <w:pPr>
              <w:jc w:val="center"/>
            </w:pPr>
            <w:r w:rsidRPr="008E28A9">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10306E04" w14:textId="77777777" w:rsidR="00C61B99" w:rsidRDefault="00C61B99" w:rsidP="00C61B99">
            <w:pPr>
              <w:jc w:val="center"/>
            </w:pPr>
            <w:r w:rsidRPr="008E28A9">
              <w:rPr>
                <w:rFonts w:ascii="Tahoma" w:hAnsi="Tahoma" w:cs="Tahoma"/>
                <w:sz w:val="28"/>
                <w:szCs w:val="28"/>
              </w:rPr>
              <w:sym w:font="Wingdings" w:char="F0FC"/>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2CF940C2" w14:textId="77777777" w:rsidR="00C61B99" w:rsidRDefault="00C61B99" w:rsidP="00C61B99">
            <w:pPr>
              <w:jc w:val="center"/>
            </w:pPr>
            <w:r w:rsidRPr="004B04F2">
              <w:rPr>
                <w:rFonts w:ascii="Tahoma" w:hAnsi="Tahoma" w:cs="Tahoma"/>
                <w:sz w:val="28"/>
                <w:szCs w:val="28"/>
              </w:rPr>
              <w:sym w:font="Wingdings" w:char="F0FC"/>
            </w:r>
          </w:p>
        </w:tc>
      </w:tr>
      <w:tr w:rsidR="00C61B99" w:rsidRPr="0092170B" w14:paraId="43ACD38C"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438BD0E9" w14:textId="45E6005D"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Using proxy sites or other means to subvert the </w:t>
            </w:r>
            <w:r w:rsidR="00946BEF">
              <w:rPr>
                <w:rFonts w:ascii="Tahoma" w:hAnsi="Tahoma" w:cs="Tahoma"/>
                <w:sz w:val="18"/>
                <w:szCs w:val="18"/>
              </w:rPr>
              <w:t>Academy</w:t>
            </w:r>
            <w:r w:rsidRPr="0092170B">
              <w:rPr>
                <w:rFonts w:ascii="Tahoma" w:hAnsi="Tahoma" w:cs="Tahoma"/>
                <w:sz w:val="18"/>
                <w:szCs w:val="18"/>
              </w:rPr>
              <w:t xml:space="preserve">’s filtering system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5DA645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06494F4E" w14:textId="77777777" w:rsidR="00C61B99" w:rsidRDefault="00C61B99" w:rsidP="00C61B99">
            <w:pPr>
              <w:jc w:val="center"/>
            </w:pPr>
            <w:r w:rsidRPr="00785895">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45741F0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12D82D03"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0A43862A" w14:textId="77777777" w:rsidR="00C61B99" w:rsidRDefault="00C61B99" w:rsidP="00C61B99">
            <w:pPr>
              <w:jc w:val="center"/>
            </w:pPr>
            <w:r w:rsidRPr="00C128D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B7EA3F7"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2465291A"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57E69346" w14:textId="77777777" w:rsidR="00C61B99" w:rsidRDefault="00C61B99" w:rsidP="00C61B99">
            <w:pPr>
              <w:jc w:val="center"/>
            </w:pPr>
            <w:r w:rsidRPr="004B04F2">
              <w:rPr>
                <w:rFonts w:ascii="Tahoma" w:hAnsi="Tahoma" w:cs="Tahoma"/>
                <w:sz w:val="28"/>
                <w:szCs w:val="28"/>
              </w:rPr>
              <w:sym w:font="Wingdings" w:char="F0FC"/>
            </w:r>
          </w:p>
        </w:tc>
      </w:tr>
      <w:tr w:rsidR="00C61B99" w:rsidRPr="0092170B" w14:paraId="637A0A2D"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583C8A02"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Accidentally accessing offensive or pornographic material and failing to report the incident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875B00"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54BAD488"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1E7854D4"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095B0051"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0327D8DB" w14:textId="77777777" w:rsidR="00C61B99" w:rsidRDefault="00C61B99" w:rsidP="00C61B99">
            <w:pPr>
              <w:jc w:val="center"/>
            </w:pPr>
            <w:r w:rsidRPr="00C128D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2AB6EA3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46449468"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4FFE2263"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512115D0"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5BE554DC"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Deliberately accessing or trying to access offensive or pornographic material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7F56713"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6C7FEDA3" w14:textId="77777777" w:rsidR="00C61B99" w:rsidRDefault="00C61B99" w:rsidP="00C61B99">
            <w:pPr>
              <w:jc w:val="center"/>
            </w:pPr>
            <w:r w:rsidRPr="00DC5293">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02CC66BA"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768D9F3F"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32231E23" w14:textId="77777777" w:rsidR="00C61B99" w:rsidRDefault="00C61B99" w:rsidP="00C61B99">
            <w:pPr>
              <w:jc w:val="center"/>
            </w:pPr>
            <w:r w:rsidRPr="00C128D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08480500" w14:textId="77777777" w:rsidR="00C61B99" w:rsidRDefault="00C61B99" w:rsidP="00C61B99">
            <w:pPr>
              <w:jc w:val="center"/>
            </w:pPr>
            <w:r w:rsidRPr="005C1EEF">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4DF49423" w14:textId="77777777" w:rsidR="00C61B99" w:rsidRDefault="00C61B99" w:rsidP="00C61B99">
            <w:pPr>
              <w:jc w:val="center"/>
            </w:pPr>
            <w:r w:rsidRPr="005C1EEF">
              <w:rPr>
                <w:rFonts w:ascii="Tahoma" w:hAnsi="Tahoma" w:cs="Tahoma"/>
                <w:sz w:val="28"/>
                <w:szCs w:val="28"/>
              </w:rPr>
              <w:sym w:font="Wingdings" w:char="F0FC"/>
            </w: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3AE3D2F7" w14:textId="77777777" w:rsidR="00C61B99" w:rsidRDefault="00C61B99" w:rsidP="00C61B99">
            <w:pPr>
              <w:jc w:val="center"/>
            </w:pPr>
            <w:r w:rsidRPr="005C1EEF">
              <w:rPr>
                <w:rFonts w:ascii="Tahoma" w:hAnsi="Tahoma" w:cs="Tahoma"/>
                <w:sz w:val="28"/>
                <w:szCs w:val="28"/>
              </w:rPr>
              <w:sym w:font="Wingdings" w:char="F0FC"/>
            </w:r>
          </w:p>
        </w:tc>
      </w:tr>
      <w:tr w:rsidR="00C61B99" w:rsidRPr="0092170B" w14:paraId="34938CA2" w14:textId="77777777" w:rsidTr="00FC62D1">
        <w:trPr>
          <w:trHeight w:val="60"/>
        </w:trPr>
        <w:tc>
          <w:tcPr>
            <w:tcW w:w="3690" w:type="dxa"/>
            <w:tcBorders>
              <w:top w:val="single" w:sz="6" w:space="0" w:color="auto"/>
              <w:left w:val="double" w:sz="4" w:space="0" w:color="auto"/>
              <w:bottom w:val="single" w:sz="6" w:space="0" w:color="auto"/>
              <w:right w:val="single" w:sz="6" w:space="0" w:color="auto"/>
            </w:tcBorders>
            <w:shd w:val="clear" w:color="auto" w:fill="FFFFFF" w:themeFill="background1"/>
          </w:tcPr>
          <w:p w14:paraId="7D4E9C5C"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Breaching copyright or licensing regulations </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BD1606B"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14:paraId="3A6CD166" w14:textId="77777777" w:rsidR="00C61B99" w:rsidRDefault="00C61B99" w:rsidP="00C61B99">
            <w:pPr>
              <w:jc w:val="center"/>
            </w:pPr>
            <w:r w:rsidRPr="00DC5293">
              <w:rPr>
                <w:rFonts w:ascii="Tahoma" w:hAnsi="Tahoma" w:cs="Tahoma"/>
                <w:sz w:val="28"/>
                <w:szCs w:val="28"/>
              </w:rPr>
              <w:sym w:font="Wingdings" w:char="F0FC"/>
            </w:r>
          </w:p>
        </w:tc>
        <w:tc>
          <w:tcPr>
            <w:tcW w:w="599" w:type="dxa"/>
            <w:tcBorders>
              <w:top w:val="single" w:sz="6" w:space="0" w:color="auto"/>
              <w:left w:val="single" w:sz="6" w:space="0" w:color="auto"/>
              <w:bottom w:val="single" w:sz="6" w:space="0" w:color="auto"/>
              <w:right w:val="single" w:sz="6" w:space="0" w:color="auto"/>
            </w:tcBorders>
            <w:shd w:val="clear" w:color="auto" w:fill="auto"/>
          </w:tcPr>
          <w:p w14:paraId="7BA9F870"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03" w:type="dxa"/>
            <w:tcBorders>
              <w:top w:val="single" w:sz="6" w:space="0" w:color="auto"/>
              <w:left w:val="single" w:sz="6" w:space="0" w:color="auto"/>
              <w:bottom w:val="single" w:sz="6" w:space="0" w:color="auto"/>
              <w:right w:val="single" w:sz="6" w:space="0" w:color="auto"/>
            </w:tcBorders>
            <w:shd w:val="clear" w:color="auto" w:fill="auto"/>
          </w:tcPr>
          <w:p w14:paraId="42ACDE58"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single" w:sz="6" w:space="0" w:color="auto"/>
              <w:right w:val="single" w:sz="6" w:space="0" w:color="auto"/>
            </w:tcBorders>
            <w:shd w:val="clear" w:color="auto" w:fill="auto"/>
          </w:tcPr>
          <w:p w14:paraId="7CDAA0F8" w14:textId="77777777" w:rsidR="00C61B99" w:rsidRDefault="00C61B99" w:rsidP="00C61B99">
            <w:pPr>
              <w:jc w:val="center"/>
            </w:pPr>
            <w:r w:rsidRPr="00C128D1">
              <w:rPr>
                <w:rFonts w:ascii="Tahoma" w:hAnsi="Tahoma" w:cs="Tahoma"/>
                <w:sz w:val="28"/>
                <w:szCs w:val="28"/>
              </w:rPr>
              <w:sym w:font="Wingdings" w:char="F0FC"/>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6A5E437A"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779" w:type="dxa"/>
            <w:tcBorders>
              <w:top w:val="single" w:sz="6" w:space="0" w:color="auto"/>
              <w:left w:val="single" w:sz="6" w:space="0" w:color="auto"/>
              <w:bottom w:val="single" w:sz="6" w:space="0" w:color="auto"/>
              <w:right w:val="single" w:sz="6" w:space="0" w:color="auto"/>
            </w:tcBorders>
            <w:shd w:val="clear" w:color="auto" w:fill="auto"/>
          </w:tcPr>
          <w:p w14:paraId="3D4F830D" w14:textId="77777777" w:rsidR="00C61B99" w:rsidRPr="0092170B" w:rsidRDefault="00C61B99" w:rsidP="00C61B99">
            <w:pPr>
              <w:shd w:val="clear" w:color="auto" w:fill="FFFFFF" w:themeFill="background1"/>
              <w:spacing w:before="40" w:after="40"/>
              <w:jc w:val="center"/>
              <w:rPr>
                <w:rFonts w:ascii="Tahoma" w:hAnsi="Tahoma" w:cs="Tahoma"/>
              </w:rPr>
            </w:pPr>
          </w:p>
        </w:tc>
        <w:tc>
          <w:tcPr>
            <w:tcW w:w="808" w:type="dxa"/>
            <w:tcBorders>
              <w:top w:val="single" w:sz="6" w:space="0" w:color="auto"/>
              <w:left w:val="single" w:sz="6" w:space="0" w:color="auto"/>
              <w:bottom w:val="single" w:sz="6" w:space="0" w:color="auto"/>
              <w:right w:val="double" w:sz="4" w:space="0" w:color="auto"/>
            </w:tcBorders>
            <w:shd w:val="clear" w:color="auto" w:fill="auto"/>
          </w:tcPr>
          <w:p w14:paraId="2E635A7F" w14:textId="77777777" w:rsidR="00C61B99" w:rsidRPr="0092170B" w:rsidRDefault="00C61B99" w:rsidP="00C61B99">
            <w:pPr>
              <w:shd w:val="clear" w:color="auto" w:fill="FFFFFF" w:themeFill="background1"/>
              <w:spacing w:before="40" w:after="40"/>
              <w:jc w:val="center"/>
              <w:rPr>
                <w:rFonts w:ascii="Tahoma" w:hAnsi="Tahoma" w:cs="Tahoma"/>
              </w:rPr>
            </w:pPr>
          </w:p>
        </w:tc>
      </w:tr>
      <w:tr w:rsidR="00C61B99" w:rsidRPr="0092170B" w14:paraId="136C17A6" w14:textId="77777777" w:rsidTr="00FC62D1">
        <w:trPr>
          <w:trHeight w:val="60"/>
        </w:trPr>
        <w:tc>
          <w:tcPr>
            <w:tcW w:w="3690" w:type="dxa"/>
            <w:tcBorders>
              <w:top w:val="single" w:sz="6" w:space="0" w:color="auto"/>
              <w:left w:val="double" w:sz="4" w:space="0" w:color="auto"/>
              <w:bottom w:val="double" w:sz="4" w:space="0" w:color="auto"/>
              <w:right w:val="single" w:sz="6" w:space="0" w:color="auto"/>
            </w:tcBorders>
            <w:shd w:val="clear" w:color="auto" w:fill="FFFFFF" w:themeFill="background1"/>
          </w:tcPr>
          <w:p w14:paraId="1B86FC2B" w14:textId="77777777" w:rsidR="00C61B99" w:rsidRPr="0092170B" w:rsidRDefault="00C61B99" w:rsidP="00FC62D1">
            <w:pPr>
              <w:shd w:val="clear" w:color="auto" w:fill="FFFFFF" w:themeFill="background1"/>
              <w:spacing w:before="40" w:after="40"/>
              <w:ind w:left="142"/>
              <w:rPr>
                <w:rFonts w:ascii="Tahoma" w:hAnsi="Tahoma" w:cs="Tahoma"/>
                <w:sz w:val="18"/>
                <w:szCs w:val="18"/>
              </w:rPr>
            </w:pPr>
            <w:r w:rsidRPr="0092170B">
              <w:rPr>
                <w:rFonts w:ascii="Tahoma" w:hAnsi="Tahoma" w:cs="Tahoma"/>
                <w:sz w:val="18"/>
                <w:szCs w:val="18"/>
              </w:rPr>
              <w:t xml:space="preserve">Continued infringements of the above, following previous warnings or sanctions </w:t>
            </w:r>
          </w:p>
        </w:tc>
        <w:tc>
          <w:tcPr>
            <w:tcW w:w="720" w:type="dxa"/>
            <w:tcBorders>
              <w:top w:val="single" w:sz="6" w:space="0" w:color="auto"/>
              <w:left w:val="single" w:sz="6" w:space="0" w:color="auto"/>
              <w:bottom w:val="double" w:sz="4" w:space="0" w:color="auto"/>
              <w:right w:val="single" w:sz="6" w:space="0" w:color="auto"/>
            </w:tcBorders>
            <w:shd w:val="clear" w:color="auto" w:fill="auto"/>
          </w:tcPr>
          <w:p w14:paraId="2484C4E1"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3" w:type="dxa"/>
            <w:tcBorders>
              <w:top w:val="single" w:sz="6" w:space="0" w:color="auto"/>
              <w:left w:val="single" w:sz="6" w:space="0" w:color="auto"/>
              <w:bottom w:val="double" w:sz="4" w:space="0" w:color="auto"/>
              <w:right w:val="single" w:sz="6" w:space="0" w:color="auto"/>
            </w:tcBorders>
            <w:shd w:val="clear" w:color="auto" w:fill="auto"/>
          </w:tcPr>
          <w:p w14:paraId="1481BB9D" w14:textId="77777777" w:rsidR="00C61B99" w:rsidRDefault="00C61B99" w:rsidP="00C61B99">
            <w:pPr>
              <w:jc w:val="center"/>
            </w:pPr>
            <w:r w:rsidRPr="00DC5293">
              <w:rPr>
                <w:rFonts w:ascii="Tahoma" w:hAnsi="Tahoma" w:cs="Tahoma"/>
                <w:sz w:val="28"/>
                <w:szCs w:val="28"/>
              </w:rPr>
              <w:sym w:font="Wingdings" w:char="F0FC"/>
            </w:r>
          </w:p>
        </w:tc>
        <w:tc>
          <w:tcPr>
            <w:tcW w:w="599" w:type="dxa"/>
            <w:tcBorders>
              <w:top w:val="single" w:sz="6" w:space="0" w:color="auto"/>
              <w:left w:val="single" w:sz="6" w:space="0" w:color="auto"/>
              <w:bottom w:val="double" w:sz="4" w:space="0" w:color="auto"/>
              <w:right w:val="single" w:sz="6" w:space="0" w:color="auto"/>
            </w:tcBorders>
            <w:shd w:val="clear" w:color="auto" w:fill="auto"/>
          </w:tcPr>
          <w:p w14:paraId="500741A3" w14:textId="77777777" w:rsidR="00C61B99" w:rsidRPr="0092170B" w:rsidRDefault="00C61B99" w:rsidP="00C61B99">
            <w:pPr>
              <w:shd w:val="clear" w:color="auto" w:fill="FFFFFF" w:themeFill="background1"/>
              <w:spacing w:before="40" w:after="40"/>
              <w:jc w:val="center"/>
              <w:rPr>
                <w:rFonts w:ascii="Tahoma" w:hAnsi="Tahoma" w:cs="Tahoma"/>
              </w:rPr>
            </w:pPr>
            <w:r w:rsidRPr="00A82CE3">
              <w:rPr>
                <w:rFonts w:ascii="Tahoma" w:hAnsi="Tahoma" w:cs="Tahoma"/>
                <w:sz w:val="28"/>
                <w:szCs w:val="28"/>
              </w:rPr>
              <w:sym w:font="Wingdings" w:char="F0FC"/>
            </w:r>
          </w:p>
        </w:tc>
        <w:tc>
          <w:tcPr>
            <w:tcW w:w="503" w:type="dxa"/>
            <w:tcBorders>
              <w:top w:val="single" w:sz="6" w:space="0" w:color="auto"/>
              <w:left w:val="single" w:sz="6" w:space="0" w:color="auto"/>
              <w:bottom w:val="double" w:sz="4" w:space="0" w:color="auto"/>
              <w:right w:val="single" w:sz="6" w:space="0" w:color="auto"/>
            </w:tcBorders>
            <w:shd w:val="clear" w:color="auto" w:fill="auto"/>
          </w:tcPr>
          <w:p w14:paraId="416DEE9E" w14:textId="77777777" w:rsidR="00C61B99" w:rsidRPr="0092170B" w:rsidRDefault="00C61B99" w:rsidP="00C61B99">
            <w:pPr>
              <w:shd w:val="clear" w:color="auto" w:fill="FFFFFF" w:themeFill="background1"/>
              <w:spacing w:before="40" w:after="40"/>
              <w:jc w:val="center"/>
              <w:rPr>
                <w:rFonts w:ascii="Tahoma" w:hAnsi="Tahoma" w:cs="Tahoma"/>
              </w:rPr>
            </w:pPr>
          </w:p>
        </w:tc>
        <w:tc>
          <w:tcPr>
            <w:tcW w:w="640" w:type="dxa"/>
            <w:tcBorders>
              <w:top w:val="single" w:sz="6" w:space="0" w:color="auto"/>
              <w:left w:val="single" w:sz="6" w:space="0" w:color="auto"/>
              <w:bottom w:val="double" w:sz="4" w:space="0" w:color="auto"/>
              <w:right w:val="single" w:sz="6" w:space="0" w:color="auto"/>
            </w:tcBorders>
            <w:shd w:val="clear" w:color="auto" w:fill="auto"/>
          </w:tcPr>
          <w:p w14:paraId="31680C86" w14:textId="77777777" w:rsidR="00C61B99" w:rsidRPr="0092170B" w:rsidRDefault="00C61B99" w:rsidP="00C61B99">
            <w:pPr>
              <w:shd w:val="clear" w:color="auto" w:fill="FFFFFF" w:themeFill="background1"/>
              <w:spacing w:before="40" w:after="40"/>
              <w:jc w:val="center"/>
              <w:rPr>
                <w:rFonts w:ascii="Tahoma" w:hAnsi="Tahoma" w:cs="Tahoma"/>
              </w:rPr>
            </w:pPr>
          </w:p>
        </w:tc>
        <w:tc>
          <w:tcPr>
            <w:tcW w:w="558" w:type="dxa"/>
            <w:tcBorders>
              <w:top w:val="single" w:sz="6" w:space="0" w:color="auto"/>
              <w:left w:val="single" w:sz="6" w:space="0" w:color="auto"/>
              <w:bottom w:val="double" w:sz="4" w:space="0" w:color="auto"/>
              <w:right w:val="single" w:sz="6" w:space="0" w:color="auto"/>
            </w:tcBorders>
            <w:shd w:val="clear" w:color="auto" w:fill="auto"/>
          </w:tcPr>
          <w:p w14:paraId="7FB54472" w14:textId="77777777" w:rsidR="00C61B99" w:rsidRPr="0092170B" w:rsidRDefault="00C61B99" w:rsidP="00C61B99">
            <w:pPr>
              <w:shd w:val="clear" w:color="auto" w:fill="FFFFFF" w:themeFill="background1"/>
              <w:spacing w:before="40" w:after="40"/>
              <w:jc w:val="center"/>
              <w:rPr>
                <w:rFonts w:ascii="Tahoma" w:hAnsi="Tahoma" w:cs="Tahoma"/>
              </w:rPr>
            </w:pPr>
          </w:p>
        </w:tc>
        <w:tc>
          <w:tcPr>
            <w:tcW w:w="779" w:type="dxa"/>
            <w:tcBorders>
              <w:top w:val="single" w:sz="6" w:space="0" w:color="auto"/>
              <w:left w:val="single" w:sz="6" w:space="0" w:color="auto"/>
              <w:bottom w:val="double" w:sz="4" w:space="0" w:color="auto"/>
              <w:right w:val="single" w:sz="6" w:space="0" w:color="auto"/>
            </w:tcBorders>
            <w:shd w:val="clear" w:color="auto" w:fill="auto"/>
          </w:tcPr>
          <w:p w14:paraId="680FCC76" w14:textId="77777777" w:rsidR="00C61B99" w:rsidRDefault="00C61B99" w:rsidP="00C61B99">
            <w:pPr>
              <w:jc w:val="center"/>
            </w:pPr>
            <w:r w:rsidRPr="000722E0">
              <w:rPr>
                <w:rFonts w:ascii="Tahoma" w:hAnsi="Tahoma" w:cs="Tahoma"/>
                <w:sz w:val="28"/>
                <w:szCs w:val="28"/>
              </w:rPr>
              <w:sym w:font="Wingdings" w:char="F0FC"/>
            </w:r>
          </w:p>
        </w:tc>
        <w:tc>
          <w:tcPr>
            <w:tcW w:w="808" w:type="dxa"/>
            <w:tcBorders>
              <w:top w:val="single" w:sz="6" w:space="0" w:color="auto"/>
              <w:left w:val="single" w:sz="6" w:space="0" w:color="auto"/>
              <w:bottom w:val="double" w:sz="4" w:space="0" w:color="auto"/>
              <w:right w:val="double" w:sz="4" w:space="0" w:color="auto"/>
            </w:tcBorders>
            <w:shd w:val="clear" w:color="auto" w:fill="auto"/>
          </w:tcPr>
          <w:p w14:paraId="4123BF3B" w14:textId="77777777" w:rsidR="00C61B99" w:rsidRDefault="00C61B99" w:rsidP="00C61B99">
            <w:pPr>
              <w:jc w:val="center"/>
            </w:pPr>
            <w:r w:rsidRPr="000722E0">
              <w:rPr>
                <w:rFonts w:ascii="Tahoma" w:hAnsi="Tahoma" w:cs="Tahoma"/>
                <w:sz w:val="28"/>
                <w:szCs w:val="28"/>
              </w:rPr>
              <w:sym w:font="Wingdings" w:char="F0FC"/>
            </w:r>
          </w:p>
        </w:tc>
      </w:tr>
    </w:tbl>
    <w:p w14:paraId="34D3ED48" w14:textId="77777777" w:rsidR="00D53824" w:rsidRPr="0092170B" w:rsidRDefault="00D53824" w:rsidP="005C7401">
      <w:pPr>
        <w:pStyle w:val="Table"/>
        <w:shd w:val="clear" w:color="auto" w:fill="FFFFFF" w:themeFill="background1"/>
        <w:rPr>
          <w:sz w:val="18"/>
          <w:szCs w:val="18"/>
        </w:rPr>
      </w:pPr>
    </w:p>
    <w:p w14:paraId="4142C2EA" w14:textId="77777777" w:rsidR="00867405" w:rsidRPr="0092170B" w:rsidRDefault="00867405" w:rsidP="005C7401">
      <w:pPr>
        <w:jc w:val="both"/>
        <w:rPr>
          <w:sz w:val="18"/>
          <w:szCs w:val="18"/>
        </w:rPr>
      </w:pPr>
    </w:p>
    <w:sectPr w:rsidR="00867405" w:rsidRPr="0092170B" w:rsidSect="003E1DFB">
      <w:footerReference w:type="even" r:id="rId9"/>
      <w:footerReference w:type="default" r:id="rId10"/>
      <w:pgSz w:w="11906" w:h="16838" w:code="9"/>
      <w:pgMar w:top="851" w:right="1418" w:bottom="737" w:left="1418"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5D9BA" w14:textId="77777777" w:rsidR="003E1DFB" w:rsidRDefault="003E1DFB">
      <w:r>
        <w:separator/>
      </w:r>
    </w:p>
  </w:endnote>
  <w:endnote w:type="continuationSeparator" w:id="0">
    <w:p w14:paraId="0A00C784" w14:textId="77777777" w:rsidR="003E1DFB" w:rsidRDefault="003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93B0" w14:textId="77777777" w:rsidR="003E1DFB" w:rsidRDefault="003E1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A9F95" w14:textId="77777777" w:rsidR="003E1DFB" w:rsidRDefault="003E1D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15DF" w14:textId="77777777" w:rsidR="003E1DFB" w:rsidRDefault="003E1DFB">
    <w:pPr>
      <w:pStyle w:val="Footer"/>
      <w:framePr w:wrap="around" w:vAnchor="text" w:hAnchor="page" w:x="10016" w:y="74"/>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F87411">
      <w:rPr>
        <w:rStyle w:val="PageNumber"/>
        <w:rFonts w:ascii="Arial" w:hAnsi="Arial" w:cs="Arial"/>
        <w:b/>
        <w:bCs/>
        <w:noProof/>
        <w:sz w:val="16"/>
      </w:rPr>
      <w:t>12</w:t>
    </w:r>
    <w:r>
      <w:rPr>
        <w:rStyle w:val="PageNumber"/>
        <w:rFonts w:ascii="Arial" w:hAnsi="Arial" w:cs="Arial"/>
        <w:b/>
        <w:bCs/>
        <w:sz w:val="16"/>
      </w:rPr>
      <w:fldChar w:fldCharType="end"/>
    </w:r>
  </w:p>
  <w:p w14:paraId="0C4DD43F" w14:textId="7199D584" w:rsidR="003E1DFB" w:rsidRDefault="003E1DFB">
    <w:pPr>
      <w:pStyle w:val="Footer"/>
      <w:pBdr>
        <w:top w:val="double" w:sz="4" w:space="1" w:color="auto"/>
      </w:pBdr>
      <w:ind w:right="-6"/>
      <w:rPr>
        <w:rFonts w:ascii="Arial" w:hAnsi="Arial" w:cs="Arial"/>
        <w:b/>
        <w:bCs/>
        <w:sz w:val="16"/>
      </w:rPr>
    </w:pPr>
    <w:r>
      <w:rPr>
        <w:rFonts w:ascii="Arial" w:hAnsi="Arial" w:cs="Arial"/>
        <w:b/>
        <w:bCs/>
        <w:sz w:val="16"/>
      </w:rPr>
      <w:t>ICTC4/</w:t>
    </w:r>
    <w:r w:rsidR="00F87411">
      <w:rPr>
        <w:rFonts w:ascii="Arial" w:hAnsi="Arial" w:cs="Arial"/>
        <w:b/>
        <w:bCs/>
        <w:sz w:val="16"/>
      </w:rPr>
      <w:t>11</w:t>
    </w:r>
    <w:r>
      <w:rPr>
        <w:rFonts w:ascii="Arial" w:hAnsi="Arial" w:cs="Arial"/>
        <w:b/>
        <w:bCs/>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B918" w14:textId="77777777" w:rsidR="003E1DFB" w:rsidRDefault="003E1DFB">
      <w:r>
        <w:separator/>
      </w:r>
    </w:p>
  </w:footnote>
  <w:footnote w:type="continuationSeparator" w:id="0">
    <w:p w14:paraId="6965533A" w14:textId="77777777" w:rsidR="003E1DFB" w:rsidRDefault="003E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A33"/>
    <w:multiLevelType w:val="hybridMultilevel"/>
    <w:tmpl w:val="B48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9136B"/>
    <w:multiLevelType w:val="hybridMultilevel"/>
    <w:tmpl w:val="3AF88E9C"/>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nsid w:val="04E03226"/>
    <w:multiLevelType w:val="hybridMultilevel"/>
    <w:tmpl w:val="5044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20C3C"/>
    <w:multiLevelType w:val="hybridMultilevel"/>
    <w:tmpl w:val="FB405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62FEF"/>
    <w:multiLevelType w:val="hybridMultilevel"/>
    <w:tmpl w:val="4CC82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314EE"/>
    <w:multiLevelType w:val="hybridMultilevel"/>
    <w:tmpl w:val="3A7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90B7C"/>
    <w:multiLevelType w:val="hybridMultilevel"/>
    <w:tmpl w:val="87B22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82E38"/>
    <w:multiLevelType w:val="hybridMultilevel"/>
    <w:tmpl w:val="96D4D4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0B1F57"/>
    <w:multiLevelType w:val="hybridMultilevel"/>
    <w:tmpl w:val="E5185ED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BB963DC"/>
    <w:multiLevelType w:val="hybridMultilevel"/>
    <w:tmpl w:val="5CB4DA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9A1B2B"/>
    <w:multiLevelType w:val="hybridMultilevel"/>
    <w:tmpl w:val="959E4D66"/>
    <w:lvl w:ilvl="0" w:tplc="08090005">
      <w:start w:val="1"/>
      <w:numFmt w:val="bullet"/>
      <w:lvlText w:val=""/>
      <w:lvlJc w:val="left"/>
      <w:pPr>
        <w:ind w:left="1003" w:hanging="360"/>
      </w:pPr>
      <w:rPr>
        <w:rFonts w:ascii="Wingdings" w:hAnsi="Wingdings" w:hint="default"/>
      </w:rPr>
    </w:lvl>
    <w:lvl w:ilvl="1" w:tplc="A120EC56">
      <w:numFmt w:val="bullet"/>
      <w:lvlText w:val="•"/>
      <w:lvlJc w:val="left"/>
      <w:pPr>
        <w:ind w:left="2413" w:hanging="1050"/>
      </w:pPr>
      <w:rPr>
        <w:rFonts w:ascii="Tahoma" w:eastAsia="Times New Roman" w:hAnsi="Tahoma" w:cs="Tahoma"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nsid w:val="46597B2A"/>
    <w:multiLevelType w:val="hybridMultilevel"/>
    <w:tmpl w:val="A78ACA9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46FF6764"/>
    <w:multiLevelType w:val="hybridMultilevel"/>
    <w:tmpl w:val="80026F48"/>
    <w:lvl w:ilvl="0" w:tplc="08090005">
      <w:start w:val="1"/>
      <w:numFmt w:val="bullet"/>
      <w:lvlText w:val=""/>
      <w:lvlJc w:val="left"/>
      <w:pPr>
        <w:ind w:left="2083" w:hanging="360"/>
      </w:pPr>
      <w:rPr>
        <w:rFonts w:ascii="Wingdings" w:hAnsi="Wingdings"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3">
    <w:nsid w:val="4A205F2B"/>
    <w:multiLevelType w:val="hybridMultilevel"/>
    <w:tmpl w:val="61D481DA"/>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4D64390D"/>
    <w:multiLevelType w:val="hybridMultilevel"/>
    <w:tmpl w:val="D21C2B46"/>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nsid w:val="515E4852"/>
    <w:multiLevelType w:val="hybridMultilevel"/>
    <w:tmpl w:val="7B18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027A8A"/>
    <w:multiLevelType w:val="hybridMultilevel"/>
    <w:tmpl w:val="B8341B2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93F09A4"/>
    <w:multiLevelType w:val="hybridMultilevel"/>
    <w:tmpl w:val="1D048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64FCD"/>
    <w:multiLevelType w:val="hybridMultilevel"/>
    <w:tmpl w:val="4F26B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68C92325"/>
    <w:multiLevelType w:val="hybridMultilevel"/>
    <w:tmpl w:val="D382C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28682E"/>
    <w:multiLevelType w:val="hybridMultilevel"/>
    <w:tmpl w:val="0C88F7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C57BE0"/>
    <w:multiLevelType w:val="hybridMultilevel"/>
    <w:tmpl w:val="2626D6DE"/>
    <w:lvl w:ilvl="0" w:tplc="436E38FE">
      <w:start w:val="1"/>
      <w:numFmt w:val="decimal"/>
      <w:pStyle w:val="Colum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B57F8"/>
    <w:multiLevelType w:val="hybridMultilevel"/>
    <w:tmpl w:val="0832A2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ADF0B56"/>
    <w:multiLevelType w:val="hybridMultilevel"/>
    <w:tmpl w:val="3B56B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
  </w:num>
  <w:num w:numId="4">
    <w:abstractNumId w:val="5"/>
  </w:num>
  <w:num w:numId="5">
    <w:abstractNumId w:val="15"/>
  </w:num>
  <w:num w:numId="6">
    <w:abstractNumId w:val="0"/>
  </w:num>
  <w:num w:numId="7">
    <w:abstractNumId w:val="18"/>
  </w:num>
  <w:num w:numId="8">
    <w:abstractNumId w:val="8"/>
  </w:num>
  <w:num w:numId="9">
    <w:abstractNumId w:val="13"/>
  </w:num>
  <w:num w:numId="10">
    <w:abstractNumId w:val="14"/>
  </w:num>
  <w:num w:numId="11">
    <w:abstractNumId w:val="3"/>
  </w:num>
  <w:num w:numId="12">
    <w:abstractNumId w:val="1"/>
  </w:num>
  <w:num w:numId="13">
    <w:abstractNumId w:val="10"/>
  </w:num>
  <w:num w:numId="14">
    <w:abstractNumId w:val="12"/>
  </w:num>
  <w:num w:numId="15">
    <w:abstractNumId w:val="9"/>
  </w:num>
  <w:num w:numId="16">
    <w:abstractNumId w:val="16"/>
  </w:num>
  <w:num w:numId="17">
    <w:abstractNumId w:val="7"/>
  </w:num>
  <w:num w:numId="18">
    <w:abstractNumId w:val="20"/>
  </w:num>
  <w:num w:numId="19">
    <w:abstractNumId w:val="22"/>
  </w:num>
  <w:num w:numId="20">
    <w:abstractNumId w:val="11"/>
  </w:num>
  <w:num w:numId="21">
    <w:abstractNumId w:val="4"/>
  </w:num>
  <w:num w:numId="22">
    <w:abstractNumId w:val="6"/>
  </w:num>
  <w:num w:numId="23">
    <w:abstractNumId w:val="17"/>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11"/>
    <w:rsid w:val="000368E4"/>
    <w:rsid w:val="000632BD"/>
    <w:rsid w:val="00074CB2"/>
    <w:rsid w:val="000A62E8"/>
    <w:rsid w:val="000C4EBE"/>
    <w:rsid w:val="000D151F"/>
    <w:rsid w:val="000F741E"/>
    <w:rsid w:val="00147E01"/>
    <w:rsid w:val="00156270"/>
    <w:rsid w:val="00184819"/>
    <w:rsid w:val="001974BC"/>
    <w:rsid w:val="001A3649"/>
    <w:rsid w:val="001B028F"/>
    <w:rsid w:val="001C1AF2"/>
    <w:rsid w:val="001C2C3F"/>
    <w:rsid w:val="001D79E8"/>
    <w:rsid w:val="002120ED"/>
    <w:rsid w:val="002128C4"/>
    <w:rsid w:val="00257337"/>
    <w:rsid w:val="00266AEC"/>
    <w:rsid w:val="00297E8F"/>
    <w:rsid w:val="002A7E11"/>
    <w:rsid w:val="002B2843"/>
    <w:rsid w:val="002B5462"/>
    <w:rsid w:val="002C07BD"/>
    <w:rsid w:val="002C6A6F"/>
    <w:rsid w:val="002F7AA8"/>
    <w:rsid w:val="003038C3"/>
    <w:rsid w:val="00310707"/>
    <w:rsid w:val="00313958"/>
    <w:rsid w:val="00327F0F"/>
    <w:rsid w:val="00342772"/>
    <w:rsid w:val="003438CA"/>
    <w:rsid w:val="0038561A"/>
    <w:rsid w:val="003875F2"/>
    <w:rsid w:val="003A35C6"/>
    <w:rsid w:val="003A4C7C"/>
    <w:rsid w:val="003E1DFB"/>
    <w:rsid w:val="003F2C58"/>
    <w:rsid w:val="00425693"/>
    <w:rsid w:val="00431D89"/>
    <w:rsid w:val="00484C54"/>
    <w:rsid w:val="004A081D"/>
    <w:rsid w:val="004A642F"/>
    <w:rsid w:val="004B7F63"/>
    <w:rsid w:val="005022C6"/>
    <w:rsid w:val="00523D0B"/>
    <w:rsid w:val="00543115"/>
    <w:rsid w:val="005712AD"/>
    <w:rsid w:val="00571F66"/>
    <w:rsid w:val="00595406"/>
    <w:rsid w:val="005C7401"/>
    <w:rsid w:val="00606DC4"/>
    <w:rsid w:val="00616EB0"/>
    <w:rsid w:val="00635A75"/>
    <w:rsid w:val="0064055C"/>
    <w:rsid w:val="00650B76"/>
    <w:rsid w:val="0065341C"/>
    <w:rsid w:val="0066539F"/>
    <w:rsid w:val="00666608"/>
    <w:rsid w:val="00670857"/>
    <w:rsid w:val="006A0B03"/>
    <w:rsid w:val="006F01B8"/>
    <w:rsid w:val="006F686D"/>
    <w:rsid w:val="00722CC9"/>
    <w:rsid w:val="007305B4"/>
    <w:rsid w:val="007411CB"/>
    <w:rsid w:val="007414B6"/>
    <w:rsid w:val="007478BB"/>
    <w:rsid w:val="007506D3"/>
    <w:rsid w:val="0075364F"/>
    <w:rsid w:val="00771C52"/>
    <w:rsid w:val="0077572B"/>
    <w:rsid w:val="00796FF6"/>
    <w:rsid w:val="007A0A8D"/>
    <w:rsid w:val="007A3D46"/>
    <w:rsid w:val="007A559E"/>
    <w:rsid w:val="007E7892"/>
    <w:rsid w:val="008266D8"/>
    <w:rsid w:val="00826AC1"/>
    <w:rsid w:val="0083571F"/>
    <w:rsid w:val="00862DD1"/>
    <w:rsid w:val="00867405"/>
    <w:rsid w:val="0088230F"/>
    <w:rsid w:val="008B17AE"/>
    <w:rsid w:val="008C0221"/>
    <w:rsid w:val="008D3B42"/>
    <w:rsid w:val="008E2972"/>
    <w:rsid w:val="008F1364"/>
    <w:rsid w:val="00917447"/>
    <w:rsid w:val="0092170B"/>
    <w:rsid w:val="00946BEF"/>
    <w:rsid w:val="00956CAC"/>
    <w:rsid w:val="009D402A"/>
    <w:rsid w:val="00A21BAC"/>
    <w:rsid w:val="00A22BD5"/>
    <w:rsid w:val="00A33519"/>
    <w:rsid w:val="00A52975"/>
    <w:rsid w:val="00A6645A"/>
    <w:rsid w:val="00A7698E"/>
    <w:rsid w:val="00A82CE3"/>
    <w:rsid w:val="00A87A2D"/>
    <w:rsid w:val="00AF3F11"/>
    <w:rsid w:val="00AF4A95"/>
    <w:rsid w:val="00B02997"/>
    <w:rsid w:val="00B323E3"/>
    <w:rsid w:val="00B619BC"/>
    <w:rsid w:val="00B70006"/>
    <w:rsid w:val="00B70699"/>
    <w:rsid w:val="00B70896"/>
    <w:rsid w:val="00B76D24"/>
    <w:rsid w:val="00B94623"/>
    <w:rsid w:val="00BA5F8A"/>
    <w:rsid w:val="00BB3482"/>
    <w:rsid w:val="00BC080F"/>
    <w:rsid w:val="00BC47A9"/>
    <w:rsid w:val="00BD08A0"/>
    <w:rsid w:val="00BD20E7"/>
    <w:rsid w:val="00BE7B44"/>
    <w:rsid w:val="00C02E87"/>
    <w:rsid w:val="00C11180"/>
    <w:rsid w:val="00C15BE8"/>
    <w:rsid w:val="00C61B99"/>
    <w:rsid w:val="00C80AAD"/>
    <w:rsid w:val="00CA5FDE"/>
    <w:rsid w:val="00CC2F45"/>
    <w:rsid w:val="00CF15F4"/>
    <w:rsid w:val="00D04118"/>
    <w:rsid w:val="00D35B98"/>
    <w:rsid w:val="00D43EC4"/>
    <w:rsid w:val="00D50241"/>
    <w:rsid w:val="00D52D0F"/>
    <w:rsid w:val="00D53824"/>
    <w:rsid w:val="00D6517F"/>
    <w:rsid w:val="00DC5B7D"/>
    <w:rsid w:val="00DE7C5C"/>
    <w:rsid w:val="00E012E5"/>
    <w:rsid w:val="00E03A62"/>
    <w:rsid w:val="00E04017"/>
    <w:rsid w:val="00E367CE"/>
    <w:rsid w:val="00E40B25"/>
    <w:rsid w:val="00E45A53"/>
    <w:rsid w:val="00E5411B"/>
    <w:rsid w:val="00E63895"/>
    <w:rsid w:val="00E84731"/>
    <w:rsid w:val="00EC30DE"/>
    <w:rsid w:val="00EC7E0A"/>
    <w:rsid w:val="00EF0EFC"/>
    <w:rsid w:val="00F02BF4"/>
    <w:rsid w:val="00F04DFB"/>
    <w:rsid w:val="00F076D4"/>
    <w:rsid w:val="00F2030F"/>
    <w:rsid w:val="00F24CB4"/>
    <w:rsid w:val="00F308F7"/>
    <w:rsid w:val="00F37E05"/>
    <w:rsid w:val="00F46A3D"/>
    <w:rsid w:val="00F46E2F"/>
    <w:rsid w:val="00F57D74"/>
    <w:rsid w:val="00F723C2"/>
    <w:rsid w:val="00F83322"/>
    <w:rsid w:val="00F836D5"/>
    <w:rsid w:val="00F87411"/>
    <w:rsid w:val="00F91D7F"/>
    <w:rsid w:val="00F941E1"/>
    <w:rsid w:val="00FA189F"/>
    <w:rsid w:val="00FC1343"/>
    <w:rsid w:val="00FC62D1"/>
    <w:rsid w:val="00FD01FC"/>
    <w:rsid w:val="00FE1DFA"/>
    <w:rsid w:val="00FE4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7B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0E7"/>
    <w:rPr>
      <w:sz w:val="24"/>
      <w:szCs w:val="24"/>
      <w:lang w:eastAsia="en-US"/>
    </w:rPr>
  </w:style>
  <w:style w:type="paragraph" w:styleId="Heading1">
    <w:name w:val="heading 1"/>
    <w:basedOn w:val="Normal"/>
    <w:next w:val="Normal"/>
    <w:qFormat/>
    <w:rsid w:val="00BD20E7"/>
    <w:pPr>
      <w:keepNext/>
      <w:outlineLvl w:val="0"/>
    </w:pPr>
    <w:rPr>
      <w:rFonts w:ascii="Tahoma" w:hAnsi="Tahoma" w:cs="Tahoma"/>
      <w:sz w:val="28"/>
    </w:rPr>
  </w:style>
  <w:style w:type="paragraph" w:styleId="Heading2">
    <w:name w:val="heading 2"/>
    <w:basedOn w:val="Normal"/>
    <w:next w:val="Normal"/>
    <w:qFormat/>
    <w:rsid w:val="00BD20E7"/>
    <w:pPr>
      <w:keepNext/>
      <w:outlineLvl w:val="1"/>
    </w:pPr>
    <w:rPr>
      <w:rFonts w:ascii="Albertus Medium" w:hAnsi="Albertus Medium"/>
      <w:b/>
      <w:smallCaps/>
      <w:sz w:val="36"/>
      <w:szCs w:val="20"/>
    </w:rPr>
  </w:style>
  <w:style w:type="paragraph" w:styleId="Heading3">
    <w:name w:val="heading 3"/>
    <w:basedOn w:val="Normal"/>
    <w:next w:val="Normal"/>
    <w:qFormat/>
    <w:rsid w:val="00BD20E7"/>
    <w:pPr>
      <w:keepNext/>
      <w:jc w:val="center"/>
      <w:outlineLvl w:val="2"/>
    </w:pPr>
    <w:rPr>
      <w:rFonts w:ascii="Tahoma" w:hAnsi="Tahoma" w:cs="Tahoma"/>
      <w:sz w:val="28"/>
    </w:rPr>
  </w:style>
  <w:style w:type="paragraph" w:styleId="Heading4">
    <w:name w:val="heading 4"/>
    <w:basedOn w:val="Normal"/>
    <w:next w:val="Normal"/>
    <w:qFormat/>
    <w:rsid w:val="00BD20E7"/>
    <w:pPr>
      <w:keepNext/>
      <w:outlineLvl w:val="3"/>
    </w:pPr>
    <w:rPr>
      <w:rFonts w:ascii="Arial" w:hAnsi="Arial" w:cs="Arial"/>
      <w:u w:val="single"/>
    </w:rPr>
  </w:style>
  <w:style w:type="paragraph" w:styleId="Heading5">
    <w:name w:val="heading 5"/>
    <w:basedOn w:val="Normal"/>
    <w:next w:val="Normal"/>
    <w:qFormat/>
    <w:rsid w:val="00BD20E7"/>
    <w:pPr>
      <w:keepNext/>
      <w:jc w:val="both"/>
      <w:outlineLvl w:val="4"/>
    </w:pPr>
    <w:rPr>
      <w:rFonts w:ascii="Tahoma" w:hAnsi="Tahoma" w:cs="Tahoma"/>
      <w:b/>
      <w:bCs/>
      <w:lang w:val="en-US"/>
    </w:rPr>
  </w:style>
  <w:style w:type="paragraph" w:styleId="Heading6">
    <w:name w:val="heading 6"/>
    <w:basedOn w:val="Normal"/>
    <w:next w:val="Normal"/>
    <w:qFormat/>
    <w:rsid w:val="00BD20E7"/>
    <w:pPr>
      <w:keepNext/>
      <w:jc w:val="both"/>
      <w:outlineLvl w:val="5"/>
    </w:pPr>
    <w:rPr>
      <w:rFonts w:ascii="Arial" w:hAnsi="Arial"/>
      <w:b/>
      <w:u w:val="single"/>
    </w:rPr>
  </w:style>
  <w:style w:type="paragraph" w:styleId="Heading7">
    <w:name w:val="heading 7"/>
    <w:basedOn w:val="Normal"/>
    <w:next w:val="Normal"/>
    <w:qFormat/>
    <w:rsid w:val="00BD20E7"/>
    <w:pPr>
      <w:keepNext/>
      <w:jc w:val="both"/>
      <w:outlineLvl w:val="6"/>
    </w:pPr>
    <w:rPr>
      <w:rFonts w:ascii="Arial" w:hAnsi="Arial"/>
      <w:b/>
      <w:sz w:val="22"/>
    </w:rPr>
  </w:style>
  <w:style w:type="paragraph" w:styleId="Heading8">
    <w:name w:val="heading 8"/>
    <w:basedOn w:val="Normal"/>
    <w:next w:val="Normal"/>
    <w:qFormat/>
    <w:rsid w:val="00BD20E7"/>
    <w:pPr>
      <w:keepNext/>
      <w:outlineLvl w:val="7"/>
    </w:pPr>
    <w:rPr>
      <w:rFonts w:ascii="Tahoma" w:hAnsi="Tahoma" w:cs="Tahoma"/>
      <w:b/>
      <w:bCs/>
    </w:rPr>
  </w:style>
  <w:style w:type="paragraph" w:styleId="Heading9">
    <w:name w:val="heading 9"/>
    <w:basedOn w:val="Normal"/>
    <w:next w:val="Normal"/>
    <w:qFormat/>
    <w:rsid w:val="00BD20E7"/>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20E7"/>
    <w:pPr>
      <w:tabs>
        <w:tab w:val="center" w:pos="4153"/>
        <w:tab w:val="right" w:pos="8306"/>
      </w:tabs>
    </w:pPr>
  </w:style>
  <w:style w:type="character" w:styleId="PageNumber">
    <w:name w:val="page number"/>
    <w:basedOn w:val="DefaultParagraphFont"/>
    <w:rsid w:val="00BD20E7"/>
  </w:style>
  <w:style w:type="paragraph" w:styleId="BodyText">
    <w:name w:val="Body Text"/>
    <w:basedOn w:val="Normal"/>
    <w:rsid w:val="00BD20E7"/>
    <w:rPr>
      <w:rFonts w:ascii="Arial" w:hAnsi="Arial" w:cs="Arial"/>
      <w:sz w:val="22"/>
    </w:rPr>
  </w:style>
  <w:style w:type="paragraph" w:styleId="BodyText2">
    <w:name w:val="Body Text 2"/>
    <w:basedOn w:val="Normal"/>
    <w:rsid w:val="00BD20E7"/>
    <w:pPr>
      <w:jc w:val="both"/>
    </w:pPr>
    <w:rPr>
      <w:rFonts w:ascii="Arial" w:hAnsi="Arial" w:cs="Arial"/>
    </w:rPr>
  </w:style>
  <w:style w:type="paragraph" w:styleId="BodyText3">
    <w:name w:val="Body Text 3"/>
    <w:basedOn w:val="Normal"/>
    <w:rsid w:val="00BD20E7"/>
    <w:pPr>
      <w:jc w:val="both"/>
    </w:pPr>
    <w:rPr>
      <w:rFonts w:ascii="Arial" w:hAnsi="Arial" w:cs="Arial"/>
      <w:sz w:val="22"/>
    </w:rPr>
  </w:style>
  <w:style w:type="paragraph" w:styleId="Header">
    <w:name w:val="header"/>
    <w:basedOn w:val="Normal"/>
    <w:rsid w:val="00BD20E7"/>
    <w:pPr>
      <w:tabs>
        <w:tab w:val="center" w:pos="4320"/>
        <w:tab w:val="right" w:pos="8640"/>
      </w:tabs>
    </w:pPr>
  </w:style>
  <w:style w:type="paragraph" w:styleId="BodyTextIndent">
    <w:name w:val="Body Text Indent"/>
    <w:basedOn w:val="Normal"/>
    <w:rsid w:val="00BD20E7"/>
    <w:pPr>
      <w:ind w:left="720"/>
    </w:pPr>
    <w:rPr>
      <w:rFonts w:ascii="Arial" w:hAnsi="Arial" w:cs="Arial"/>
      <w:sz w:val="22"/>
      <w:lang w:val="en-US"/>
    </w:rPr>
  </w:style>
  <w:style w:type="paragraph" w:styleId="Subtitle">
    <w:name w:val="Subtitle"/>
    <w:basedOn w:val="Normal"/>
    <w:qFormat/>
    <w:rsid w:val="00BD20E7"/>
    <w:pPr>
      <w:jc w:val="both"/>
    </w:pPr>
    <w:rPr>
      <w:rFonts w:ascii="Arial" w:hAnsi="Arial"/>
      <w:b/>
      <w:sz w:val="20"/>
      <w:szCs w:val="20"/>
      <w:u w:val="single"/>
    </w:rPr>
  </w:style>
  <w:style w:type="paragraph" w:styleId="BodyTextIndent2">
    <w:name w:val="Body Text Indent 2"/>
    <w:basedOn w:val="Normal"/>
    <w:rsid w:val="00BD20E7"/>
    <w:pPr>
      <w:ind w:left="360"/>
      <w:jc w:val="both"/>
    </w:pPr>
    <w:rPr>
      <w:rFonts w:ascii="Arial" w:hAnsi="Arial" w:cs="Arial"/>
      <w:sz w:val="22"/>
    </w:rPr>
  </w:style>
  <w:style w:type="paragraph" w:styleId="BodyTextIndent3">
    <w:name w:val="Body Text Indent 3"/>
    <w:basedOn w:val="Normal"/>
    <w:rsid w:val="00BD20E7"/>
    <w:pPr>
      <w:ind w:left="720"/>
      <w:jc w:val="center"/>
    </w:pPr>
    <w:rPr>
      <w:rFonts w:ascii="Arial" w:hAnsi="Arial" w:cs="Arial"/>
      <w:b/>
      <w:i/>
      <w:sz w:val="22"/>
    </w:rPr>
  </w:style>
  <w:style w:type="paragraph" w:styleId="Title">
    <w:name w:val="Title"/>
    <w:basedOn w:val="Normal"/>
    <w:qFormat/>
    <w:rsid w:val="00BD20E7"/>
    <w:pPr>
      <w:jc w:val="center"/>
    </w:pPr>
    <w:rPr>
      <w:rFonts w:ascii="Arial" w:hAnsi="Arial" w:cs="Arial"/>
      <w:b/>
      <w:bCs/>
      <w:sz w:val="28"/>
      <w:szCs w:val="20"/>
      <w:u w:val="single"/>
      <w:lang w:val="en-US"/>
    </w:rPr>
  </w:style>
  <w:style w:type="paragraph" w:customStyle="1" w:styleId="DefaultText">
    <w:name w:val="Default Text"/>
    <w:basedOn w:val="Normal"/>
    <w:rsid w:val="00BD20E7"/>
    <w:rPr>
      <w:noProof/>
      <w:szCs w:val="20"/>
    </w:rPr>
  </w:style>
  <w:style w:type="paragraph" w:styleId="BalloonText">
    <w:name w:val="Balloon Text"/>
    <w:basedOn w:val="Normal"/>
    <w:semiHidden/>
    <w:rsid w:val="000F741E"/>
    <w:rPr>
      <w:rFonts w:ascii="Tahoma" w:hAnsi="Tahoma" w:cs="Tahoma"/>
      <w:sz w:val="16"/>
      <w:szCs w:val="16"/>
    </w:rPr>
  </w:style>
  <w:style w:type="table" w:styleId="TableGrid">
    <w:name w:val="Table Grid"/>
    <w:basedOn w:val="TableNormal"/>
    <w:uiPriority w:val="59"/>
    <w:rsid w:val="00327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70896"/>
    <w:rPr>
      <w:b/>
      <w:bCs/>
    </w:rPr>
  </w:style>
  <w:style w:type="paragraph" w:customStyle="1" w:styleId="Column">
    <w:name w:val="Column"/>
    <w:basedOn w:val="Normal"/>
    <w:rsid w:val="00B70896"/>
    <w:pPr>
      <w:numPr>
        <w:numId w:val="1"/>
      </w:numPr>
      <w:spacing w:before="120" w:after="80"/>
      <w:ind w:left="714" w:hanging="357"/>
      <w:jc w:val="both"/>
    </w:pPr>
    <w:rPr>
      <w:rFonts w:ascii="Tahoma" w:hAnsi="Tahoma" w:cs="Tahoma"/>
      <w:b/>
      <w:smallCaps/>
      <w:sz w:val="22"/>
      <w:szCs w:val="20"/>
    </w:rPr>
  </w:style>
  <w:style w:type="paragraph" w:styleId="ListParagraph">
    <w:name w:val="List Paragraph"/>
    <w:basedOn w:val="Normal"/>
    <w:uiPriority w:val="34"/>
    <w:qFormat/>
    <w:rsid w:val="00650B76"/>
    <w:pPr>
      <w:ind w:left="720"/>
      <w:contextualSpacing/>
    </w:pPr>
  </w:style>
  <w:style w:type="paragraph" w:customStyle="1" w:styleId="body">
    <w:name w:val="body"/>
    <w:basedOn w:val="Normal"/>
    <w:rsid w:val="00257337"/>
    <w:pPr>
      <w:spacing w:line="240" w:lineRule="exact"/>
    </w:pPr>
    <w:rPr>
      <w:rFonts w:ascii="L Frutiger Light" w:eastAsia="Times" w:hAnsi="L Frutiger Light"/>
      <w:color w:val="003366"/>
      <w:sz w:val="20"/>
      <w:szCs w:val="20"/>
      <w:lang w:eastAsia="en-GB"/>
    </w:rPr>
  </w:style>
  <w:style w:type="paragraph" w:customStyle="1" w:styleId="subsubsub">
    <w:name w:val="sub sub sub"/>
    <w:basedOn w:val="body"/>
    <w:rsid w:val="00BB348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Div">
    <w:name w:val="Div"/>
    <w:basedOn w:val="Normal"/>
    <w:rsid w:val="00867405"/>
    <w:pPr>
      <w:shd w:val="solid" w:color="FFFFFF" w:fill="auto"/>
    </w:pPr>
    <w:rPr>
      <w:rFonts w:ascii="Arial" w:eastAsia="Arial" w:hAnsi="Arial" w:cs="Arial"/>
      <w:color w:val="000000"/>
      <w:shd w:val="solid" w:color="FFFFFF" w:fill="auto"/>
      <w:lang w:val="ru-RU" w:eastAsia="ru-RU"/>
    </w:rPr>
  </w:style>
  <w:style w:type="paragraph" w:customStyle="1" w:styleId="writely-toc-lower-roman">
    <w:name w:val="writely-toc-lower-roma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D53824"/>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D53824"/>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D53824"/>
  </w:style>
  <w:style w:type="paragraph" w:customStyle="1" w:styleId="writely-toc-upper-roman">
    <w:name w:val="writely-toc-upper-roma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D53824"/>
    <w:pPr>
      <w:shd w:val="solid" w:color="FFFFFF" w:fill="auto"/>
    </w:pPr>
    <w:rPr>
      <w:rFonts w:ascii="Arial" w:eastAsia="Arial" w:hAnsi="Arial" w:cs="Arial"/>
      <w:color w:val="000000"/>
      <w:shd w:val="solid" w:color="FFFFFF" w:fill="auto"/>
      <w:lang w:val="ru-RU" w:eastAsia="ru-RU"/>
    </w:rPr>
  </w:style>
  <w:style w:type="table" w:customStyle="1" w:styleId="TableGrid1">
    <w:name w:val="Table Grid1"/>
    <w:basedOn w:val="TableNormal"/>
    <w:next w:val="TableGrid"/>
    <w:uiPriority w:val="59"/>
    <w:rsid w:val="00C02E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0E7"/>
    <w:rPr>
      <w:sz w:val="24"/>
      <w:szCs w:val="24"/>
      <w:lang w:eastAsia="en-US"/>
    </w:rPr>
  </w:style>
  <w:style w:type="paragraph" w:styleId="Heading1">
    <w:name w:val="heading 1"/>
    <w:basedOn w:val="Normal"/>
    <w:next w:val="Normal"/>
    <w:qFormat/>
    <w:rsid w:val="00BD20E7"/>
    <w:pPr>
      <w:keepNext/>
      <w:outlineLvl w:val="0"/>
    </w:pPr>
    <w:rPr>
      <w:rFonts w:ascii="Tahoma" w:hAnsi="Tahoma" w:cs="Tahoma"/>
      <w:sz w:val="28"/>
    </w:rPr>
  </w:style>
  <w:style w:type="paragraph" w:styleId="Heading2">
    <w:name w:val="heading 2"/>
    <w:basedOn w:val="Normal"/>
    <w:next w:val="Normal"/>
    <w:qFormat/>
    <w:rsid w:val="00BD20E7"/>
    <w:pPr>
      <w:keepNext/>
      <w:outlineLvl w:val="1"/>
    </w:pPr>
    <w:rPr>
      <w:rFonts w:ascii="Albertus Medium" w:hAnsi="Albertus Medium"/>
      <w:b/>
      <w:smallCaps/>
      <w:sz w:val="36"/>
      <w:szCs w:val="20"/>
    </w:rPr>
  </w:style>
  <w:style w:type="paragraph" w:styleId="Heading3">
    <w:name w:val="heading 3"/>
    <w:basedOn w:val="Normal"/>
    <w:next w:val="Normal"/>
    <w:qFormat/>
    <w:rsid w:val="00BD20E7"/>
    <w:pPr>
      <w:keepNext/>
      <w:jc w:val="center"/>
      <w:outlineLvl w:val="2"/>
    </w:pPr>
    <w:rPr>
      <w:rFonts w:ascii="Tahoma" w:hAnsi="Tahoma" w:cs="Tahoma"/>
      <w:sz w:val="28"/>
    </w:rPr>
  </w:style>
  <w:style w:type="paragraph" w:styleId="Heading4">
    <w:name w:val="heading 4"/>
    <w:basedOn w:val="Normal"/>
    <w:next w:val="Normal"/>
    <w:qFormat/>
    <w:rsid w:val="00BD20E7"/>
    <w:pPr>
      <w:keepNext/>
      <w:outlineLvl w:val="3"/>
    </w:pPr>
    <w:rPr>
      <w:rFonts w:ascii="Arial" w:hAnsi="Arial" w:cs="Arial"/>
      <w:u w:val="single"/>
    </w:rPr>
  </w:style>
  <w:style w:type="paragraph" w:styleId="Heading5">
    <w:name w:val="heading 5"/>
    <w:basedOn w:val="Normal"/>
    <w:next w:val="Normal"/>
    <w:qFormat/>
    <w:rsid w:val="00BD20E7"/>
    <w:pPr>
      <w:keepNext/>
      <w:jc w:val="both"/>
      <w:outlineLvl w:val="4"/>
    </w:pPr>
    <w:rPr>
      <w:rFonts w:ascii="Tahoma" w:hAnsi="Tahoma" w:cs="Tahoma"/>
      <w:b/>
      <w:bCs/>
      <w:lang w:val="en-US"/>
    </w:rPr>
  </w:style>
  <w:style w:type="paragraph" w:styleId="Heading6">
    <w:name w:val="heading 6"/>
    <w:basedOn w:val="Normal"/>
    <w:next w:val="Normal"/>
    <w:qFormat/>
    <w:rsid w:val="00BD20E7"/>
    <w:pPr>
      <w:keepNext/>
      <w:jc w:val="both"/>
      <w:outlineLvl w:val="5"/>
    </w:pPr>
    <w:rPr>
      <w:rFonts w:ascii="Arial" w:hAnsi="Arial"/>
      <w:b/>
      <w:u w:val="single"/>
    </w:rPr>
  </w:style>
  <w:style w:type="paragraph" w:styleId="Heading7">
    <w:name w:val="heading 7"/>
    <w:basedOn w:val="Normal"/>
    <w:next w:val="Normal"/>
    <w:qFormat/>
    <w:rsid w:val="00BD20E7"/>
    <w:pPr>
      <w:keepNext/>
      <w:jc w:val="both"/>
      <w:outlineLvl w:val="6"/>
    </w:pPr>
    <w:rPr>
      <w:rFonts w:ascii="Arial" w:hAnsi="Arial"/>
      <w:b/>
      <w:sz w:val="22"/>
    </w:rPr>
  </w:style>
  <w:style w:type="paragraph" w:styleId="Heading8">
    <w:name w:val="heading 8"/>
    <w:basedOn w:val="Normal"/>
    <w:next w:val="Normal"/>
    <w:qFormat/>
    <w:rsid w:val="00BD20E7"/>
    <w:pPr>
      <w:keepNext/>
      <w:outlineLvl w:val="7"/>
    </w:pPr>
    <w:rPr>
      <w:rFonts w:ascii="Tahoma" w:hAnsi="Tahoma" w:cs="Tahoma"/>
      <w:b/>
      <w:bCs/>
    </w:rPr>
  </w:style>
  <w:style w:type="paragraph" w:styleId="Heading9">
    <w:name w:val="heading 9"/>
    <w:basedOn w:val="Normal"/>
    <w:next w:val="Normal"/>
    <w:qFormat/>
    <w:rsid w:val="00BD20E7"/>
    <w:pPr>
      <w:keepNext/>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20E7"/>
    <w:pPr>
      <w:tabs>
        <w:tab w:val="center" w:pos="4153"/>
        <w:tab w:val="right" w:pos="8306"/>
      </w:tabs>
    </w:pPr>
  </w:style>
  <w:style w:type="character" w:styleId="PageNumber">
    <w:name w:val="page number"/>
    <w:basedOn w:val="DefaultParagraphFont"/>
    <w:rsid w:val="00BD20E7"/>
  </w:style>
  <w:style w:type="paragraph" w:styleId="BodyText">
    <w:name w:val="Body Text"/>
    <w:basedOn w:val="Normal"/>
    <w:rsid w:val="00BD20E7"/>
    <w:rPr>
      <w:rFonts w:ascii="Arial" w:hAnsi="Arial" w:cs="Arial"/>
      <w:sz w:val="22"/>
    </w:rPr>
  </w:style>
  <w:style w:type="paragraph" w:styleId="BodyText2">
    <w:name w:val="Body Text 2"/>
    <w:basedOn w:val="Normal"/>
    <w:rsid w:val="00BD20E7"/>
    <w:pPr>
      <w:jc w:val="both"/>
    </w:pPr>
    <w:rPr>
      <w:rFonts w:ascii="Arial" w:hAnsi="Arial" w:cs="Arial"/>
    </w:rPr>
  </w:style>
  <w:style w:type="paragraph" w:styleId="BodyText3">
    <w:name w:val="Body Text 3"/>
    <w:basedOn w:val="Normal"/>
    <w:rsid w:val="00BD20E7"/>
    <w:pPr>
      <w:jc w:val="both"/>
    </w:pPr>
    <w:rPr>
      <w:rFonts w:ascii="Arial" w:hAnsi="Arial" w:cs="Arial"/>
      <w:sz w:val="22"/>
    </w:rPr>
  </w:style>
  <w:style w:type="paragraph" w:styleId="Header">
    <w:name w:val="header"/>
    <w:basedOn w:val="Normal"/>
    <w:rsid w:val="00BD20E7"/>
    <w:pPr>
      <w:tabs>
        <w:tab w:val="center" w:pos="4320"/>
        <w:tab w:val="right" w:pos="8640"/>
      </w:tabs>
    </w:pPr>
  </w:style>
  <w:style w:type="paragraph" w:styleId="BodyTextIndent">
    <w:name w:val="Body Text Indent"/>
    <w:basedOn w:val="Normal"/>
    <w:rsid w:val="00BD20E7"/>
    <w:pPr>
      <w:ind w:left="720"/>
    </w:pPr>
    <w:rPr>
      <w:rFonts w:ascii="Arial" w:hAnsi="Arial" w:cs="Arial"/>
      <w:sz w:val="22"/>
      <w:lang w:val="en-US"/>
    </w:rPr>
  </w:style>
  <w:style w:type="paragraph" w:styleId="Subtitle">
    <w:name w:val="Subtitle"/>
    <w:basedOn w:val="Normal"/>
    <w:qFormat/>
    <w:rsid w:val="00BD20E7"/>
    <w:pPr>
      <w:jc w:val="both"/>
    </w:pPr>
    <w:rPr>
      <w:rFonts w:ascii="Arial" w:hAnsi="Arial"/>
      <w:b/>
      <w:sz w:val="20"/>
      <w:szCs w:val="20"/>
      <w:u w:val="single"/>
    </w:rPr>
  </w:style>
  <w:style w:type="paragraph" w:styleId="BodyTextIndent2">
    <w:name w:val="Body Text Indent 2"/>
    <w:basedOn w:val="Normal"/>
    <w:rsid w:val="00BD20E7"/>
    <w:pPr>
      <w:ind w:left="360"/>
      <w:jc w:val="both"/>
    </w:pPr>
    <w:rPr>
      <w:rFonts w:ascii="Arial" w:hAnsi="Arial" w:cs="Arial"/>
      <w:sz w:val="22"/>
    </w:rPr>
  </w:style>
  <w:style w:type="paragraph" w:styleId="BodyTextIndent3">
    <w:name w:val="Body Text Indent 3"/>
    <w:basedOn w:val="Normal"/>
    <w:rsid w:val="00BD20E7"/>
    <w:pPr>
      <w:ind w:left="720"/>
      <w:jc w:val="center"/>
    </w:pPr>
    <w:rPr>
      <w:rFonts w:ascii="Arial" w:hAnsi="Arial" w:cs="Arial"/>
      <w:b/>
      <w:i/>
      <w:sz w:val="22"/>
    </w:rPr>
  </w:style>
  <w:style w:type="paragraph" w:styleId="Title">
    <w:name w:val="Title"/>
    <w:basedOn w:val="Normal"/>
    <w:qFormat/>
    <w:rsid w:val="00BD20E7"/>
    <w:pPr>
      <w:jc w:val="center"/>
    </w:pPr>
    <w:rPr>
      <w:rFonts w:ascii="Arial" w:hAnsi="Arial" w:cs="Arial"/>
      <w:b/>
      <w:bCs/>
      <w:sz w:val="28"/>
      <w:szCs w:val="20"/>
      <w:u w:val="single"/>
      <w:lang w:val="en-US"/>
    </w:rPr>
  </w:style>
  <w:style w:type="paragraph" w:customStyle="1" w:styleId="DefaultText">
    <w:name w:val="Default Text"/>
    <w:basedOn w:val="Normal"/>
    <w:rsid w:val="00BD20E7"/>
    <w:rPr>
      <w:noProof/>
      <w:szCs w:val="20"/>
    </w:rPr>
  </w:style>
  <w:style w:type="paragraph" w:styleId="BalloonText">
    <w:name w:val="Balloon Text"/>
    <w:basedOn w:val="Normal"/>
    <w:semiHidden/>
    <w:rsid w:val="000F741E"/>
    <w:rPr>
      <w:rFonts w:ascii="Tahoma" w:hAnsi="Tahoma" w:cs="Tahoma"/>
      <w:sz w:val="16"/>
      <w:szCs w:val="16"/>
    </w:rPr>
  </w:style>
  <w:style w:type="table" w:styleId="TableGrid">
    <w:name w:val="Table Grid"/>
    <w:basedOn w:val="TableNormal"/>
    <w:uiPriority w:val="59"/>
    <w:rsid w:val="00327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70896"/>
    <w:rPr>
      <w:b/>
      <w:bCs/>
    </w:rPr>
  </w:style>
  <w:style w:type="paragraph" w:customStyle="1" w:styleId="Column">
    <w:name w:val="Column"/>
    <w:basedOn w:val="Normal"/>
    <w:rsid w:val="00B70896"/>
    <w:pPr>
      <w:numPr>
        <w:numId w:val="1"/>
      </w:numPr>
      <w:spacing w:before="120" w:after="80"/>
      <w:ind w:left="714" w:hanging="357"/>
      <w:jc w:val="both"/>
    </w:pPr>
    <w:rPr>
      <w:rFonts w:ascii="Tahoma" w:hAnsi="Tahoma" w:cs="Tahoma"/>
      <w:b/>
      <w:smallCaps/>
      <w:sz w:val="22"/>
      <w:szCs w:val="20"/>
    </w:rPr>
  </w:style>
  <w:style w:type="paragraph" w:styleId="ListParagraph">
    <w:name w:val="List Paragraph"/>
    <w:basedOn w:val="Normal"/>
    <w:uiPriority w:val="34"/>
    <w:qFormat/>
    <w:rsid w:val="00650B76"/>
    <w:pPr>
      <w:ind w:left="720"/>
      <w:contextualSpacing/>
    </w:pPr>
  </w:style>
  <w:style w:type="paragraph" w:customStyle="1" w:styleId="body">
    <w:name w:val="body"/>
    <w:basedOn w:val="Normal"/>
    <w:rsid w:val="00257337"/>
    <w:pPr>
      <w:spacing w:line="240" w:lineRule="exact"/>
    </w:pPr>
    <w:rPr>
      <w:rFonts w:ascii="L Frutiger Light" w:eastAsia="Times" w:hAnsi="L Frutiger Light"/>
      <w:color w:val="003366"/>
      <w:sz w:val="20"/>
      <w:szCs w:val="20"/>
      <w:lang w:eastAsia="en-GB"/>
    </w:rPr>
  </w:style>
  <w:style w:type="paragraph" w:customStyle="1" w:styleId="subsubsub">
    <w:name w:val="sub sub sub"/>
    <w:basedOn w:val="body"/>
    <w:rsid w:val="00BB3482"/>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Div">
    <w:name w:val="Div"/>
    <w:basedOn w:val="Normal"/>
    <w:rsid w:val="00867405"/>
    <w:pPr>
      <w:shd w:val="solid" w:color="FFFFFF" w:fill="auto"/>
    </w:pPr>
    <w:rPr>
      <w:rFonts w:ascii="Arial" w:eastAsia="Arial" w:hAnsi="Arial" w:cs="Arial"/>
      <w:color w:val="000000"/>
      <w:shd w:val="solid" w:color="FFFFFF" w:fill="auto"/>
      <w:lang w:val="ru-RU" w:eastAsia="ru-RU"/>
    </w:rPr>
  </w:style>
  <w:style w:type="paragraph" w:customStyle="1" w:styleId="writely-toc-lower-roman">
    <w:name w:val="writely-toc-lower-roma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D53824"/>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D53824"/>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D53824"/>
  </w:style>
  <w:style w:type="paragraph" w:customStyle="1" w:styleId="writely-toc-upper-roman">
    <w:name w:val="writely-toc-upper-roman"/>
    <w:basedOn w:val="Normal"/>
    <w:rsid w:val="00D53824"/>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D53824"/>
    <w:pPr>
      <w:shd w:val="solid" w:color="FFFFFF" w:fill="auto"/>
    </w:pPr>
    <w:rPr>
      <w:rFonts w:ascii="Arial" w:eastAsia="Arial" w:hAnsi="Arial" w:cs="Arial"/>
      <w:color w:val="000000"/>
      <w:shd w:val="solid" w:color="FFFFFF" w:fill="auto"/>
      <w:lang w:val="ru-RU" w:eastAsia="ru-RU"/>
    </w:rPr>
  </w:style>
  <w:style w:type="table" w:customStyle="1" w:styleId="TableGrid1">
    <w:name w:val="Table Grid1"/>
    <w:basedOn w:val="TableNormal"/>
    <w:next w:val="TableGrid"/>
    <w:uiPriority w:val="59"/>
    <w:rsid w:val="00C02E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4974</Words>
  <Characters>26694</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5</cp:revision>
  <cp:lastPrinted>2013-07-16T10:42:00Z</cp:lastPrinted>
  <dcterms:created xsi:type="dcterms:W3CDTF">2014-11-06T12:45:00Z</dcterms:created>
  <dcterms:modified xsi:type="dcterms:W3CDTF">2014-11-28T14:32:00Z</dcterms:modified>
</cp:coreProperties>
</file>