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9F" w:rsidRDefault="00887C9F" w:rsidP="00462BC0">
      <w:pPr>
        <w:ind w:left="567" w:hanging="567"/>
        <w:jc w:val="both"/>
        <w:rPr>
          <w:rFonts w:ascii="Tahoma" w:hAnsi="Tahoma" w:cs="Tahoma"/>
          <w:b/>
        </w:rPr>
      </w:pPr>
      <w:r>
        <w:rPr>
          <w:rFonts w:ascii="Tahoma" w:hAnsi="Tahoma" w:cs="Tahoma"/>
          <w:b/>
          <w:noProof/>
          <w:lang w:eastAsia="en-GB"/>
        </w:rPr>
        <w:drawing>
          <wp:inline distT="0" distB="0" distL="0" distR="0">
            <wp:extent cx="1408516" cy="8191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7613" cy="818625"/>
                    </a:xfrm>
                    <a:prstGeom prst="rect">
                      <a:avLst/>
                    </a:prstGeom>
                  </pic:spPr>
                </pic:pic>
              </a:graphicData>
            </a:graphic>
          </wp:inline>
        </w:drawing>
      </w:r>
    </w:p>
    <w:p w:rsidR="00887C9F" w:rsidRPr="00887C9F" w:rsidRDefault="00887C9F" w:rsidP="00887C9F">
      <w:pPr>
        <w:jc w:val="center"/>
        <w:rPr>
          <w:rFonts w:asciiTheme="majorHAnsi" w:hAnsiTheme="majorHAnsi" w:cs="Tahoma"/>
          <w:b/>
          <w:color w:val="C00000"/>
          <w:sz w:val="28"/>
          <w:szCs w:val="28"/>
        </w:rPr>
      </w:pPr>
      <w:r w:rsidRPr="00887C9F">
        <w:rPr>
          <w:rFonts w:asciiTheme="majorHAnsi" w:hAnsiTheme="majorHAnsi" w:cs="Tahoma"/>
          <w:b/>
          <w:color w:val="C00000"/>
          <w:sz w:val="28"/>
          <w:szCs w:val="28"/>
        </w:rPr>
        <w:t>FINANCE POLICIES</w:t>
      </w:r>
    </w:p>
    <w:p w:rsidR="00887C9F" w:rsidRPr="00887C9F" w:rsidRDefault="00887C9F" w:rsidP="00887C9F">
      <w:pPr>
        <w:jc w:val="center"/>
        <w:rPr>
          <w:rFonts w:asciiTheme="majorHAnsi" w:hAnsiTheme="majorHAnsi" w:cs="Tahoma"/>
          <w:b/>
          <w:color w:val="17365D" w:themeColor="text2" w:themeShade="BF"/>
          <w:sz w:val="28"/>
          <w:szCs w:val="28"/>
        </w:rPr>
      </w:pPr>
    </w:p>
    <w:p w:rsidR="00887C9F" w:rsidRDefault="00887C9F" w:rsidP="00887C9F">
      <w:pPr>
        <w:jc w:val="center"/>
        <w:rPr>
          <w:rFonts w:asciiTheme="majorHAnsi" w:hAnsiTheme="majorHAnsi" w:cs="Tahoma"/>
          <w:b/>
          <w:color w:val="17365D" w:themeColor="text2" w:themeShade="BF"/>
          <w:sz w:val="28"/>
          <w:szCs w:val="28"/>
        </w:rPr>
      </w:pPr>
      <w:r w:rsidRPr="00887C9F">
        <w:rPr>
          <w:rFonts w:asciiTheme="majorHAnsi" w:hAnsiTheme="majorHAnsi" w:cs="Tahoma"/>
          <w:b/>
          <w:color w:val="17365D" w:themeColor="text2" w:themeShade="BF"/>
          <w:sz w:val="28"/>
          <w:szCs w:val="28"/>
        </w:rPr>
        <w:t>UNIFORM GRANT</w:t>
      </w:r>
    </w:p>
    <w:p w:rsidR="00871176" w:rsidRPr="00887C9F" w:rsidRDefault="00871176" w:rsidP="00887C9F">
      <w:pPr>
        <w:jc w:val="center"/>
        <w:rPr>
          <w:rFonts w:asciiTheme="majorHAnsi" w:hAnsiTheme="majorHAnsi" w:cs="Tahoma"/>
          <w:b/>
          <w:color w:val="17365D" w:themeColor="text2" w:themeShade="BF"/>
          <w:sz w:val="28"/>
          <w:szCs w:val="28"/>
        </w:rPr>
      </w:pPr>
      <w:proofErr w:type="gramStart"/>
      <w:r>
        <w:rPr>
          <w:rFonts w:asciiTheme="majorHAnsi" w:hAnsiTheme="majorHAnsi" w:cs="Tahoma"/>
          <w:b/>
          <w:color w:val="17365D" w:themeColor="text2" w:themeShade="BF"/>
          <w:sz w:val="28"/>
          <w:szCs w:val="28"/>
        </w:rPr>
        <w:t>with</w:t>
      </w:r>
      <w:proofErr w:type="gramEnd"/>
      <w:r>
        <w:rPr>
          <w:rFonts w:asciiTheme="majorHAnsi" w:hAnsiTheme="majorHAnsi" w:cs="Tahoma"/>
          <w:b/>
          <w:color w:val="17365D" w:themeColor="text2" w:themeShade="BF"/>
          <w:sz w:val="28"/>
          <w:szCs w:val="28"/>
        </w:rPr>
        <w:t xml:space="preserve"> Application Form</w:t>
      </w:r>
    </w:p>
    <w:p w:rsidR="00887C9F" w:rsidRDefault="00887C9F" w:rsidP="00887C9F">
      <w:pPr>
        <w:rPr>
          <w:rFonts w:ascii="Tahoma" w:hAnsi="Tahoma" w:cs="Tahoma"/>
          <w:color w:val="FF0000"/>
        </w:rPr>
      </w:pPr>
    </w:p>
    <w:p w:rsidR="00887C9F" w:rsidRDefault="00887C9F" w:rsidP="00887C9F">
      <w:pPr>
        <w:rPr>
          <w:rFonts w:ascii="Tahoma" w:hAnsi="Tahoma" w:cs="Tahoma"/>
          <w:color w:val="FF0000"/>
        </w:rPr>
      </w:pPr>
      <w:bookmarkStart w:id="0" w:name="_GoBack"/>
      <w:bookmarkEnd w:id="0"/>
    </w:p>
    <w:p w:rsidR="00887C9F" w:rsidRPr="00887C9F" w:rsidRDefault="00887C9F" w:rsidP="00887C9F">
      <w:pPr>
        <w:rPr>
          <w:rFonts w:asciiTheme="minorHAnsi" w:hAnsiTheme="minorHAnsi" w:cs="Tahoma"/>
          <w:b/>
          <w:color w:val="FF0000"/>
        </w:rPr>
      </w:pPr>
      <w:r w:rsidRPr="00887C9F">
        <w:rPr>
          <w:rFonts w:asciiTheme="minorHAnsi" w:hAnsiTheme="minorHAnsi" w:cs="Tahoma"/>
          <w:b/>
          <w:color w:val="FF0000"/>
        </w:rPr>
        <w:t>Reviewed and updated by the Governors’ Finance Committee: May 2015</w:t>
      </w:r>
    </w:p>
    <w:p w:rsidR="00887C9F" w:rsidRDefault="00887C9F" w:rsidP="00887C9F">
      <w:pPr>
        <w:ind w:left="567" w:hanging="567"/>
        <w:jc w:val="both"/>
        <w:rPr>
          <w:rFonts w:asciiTheme="minorHAnsi" w:hAnsiTheme="minorHAnsi" w:cs="Tahoma"/>
          <w:b/>
          <w:color w:val="FF0000"/>
        </w:rPr>
      </w:pPr>
      <w:r w:rsidRPr="00887C9F">
        <w:rPr>
          <w:rFonts w:asciiTheme="minorHAnsi" w:hAnsiTheme="minorHAnsi" w:cs="Tahoma"/>
          <w:b/>
          <w:color w:val="FF0000"/>
        </w:rPr>
        <w:t>Next Review due:  May 2016</w:t>
      </w:r>
    </w:p>
    <w:p w:rsidR="00887C9F" w:rsidRDefault="00887C9F" w:rsidP="00887C9F">
      <w:pPr>
        <w:ind w:left="567" w:hanging="567"/>
        <w:jc w:val="both"/>
        <w:rPr>
          <w:rFonts w:asciiTheme="minorHAnsi" w:hAnsiTheme="minorHAnsi" w:cs="Tahoma"/>
          <w:b/>
        </w:rPr>
      </w:pPr>
    </w:p>
    <w:p w:rsidR="00887C9F" w:rsidRPr="00887C9F" w:rsidRDefault="00CC0B2E" w:rsidP="00887C9F">
      <w:pPr>
        <w:ind w:left="567" w:hanging="567"/>
        <w:jc w:val="both"/>
        <w:rPr>
          <w:rFonts w:asciiTheme="minorHAnsi" w:hAnsiTheme="minorHAnsi" w:cs="Tahoma"/>
          <w:b/>
        </w:rPr>
      </w:pPr>
      <w:r>
        <w:rPr>
          <w:rFonts w:ascii="Tahoma" w:hAnsi="Tahoma" w:cs="Tahoma"/>
          <w:color w:val="FF0000"/>
        </w:rPr>
        <w:pict>
          <v:rect id="_x0000_i1025" style="width:434.5pt;height:1pt" o:hrpct="989" o:hralign="center" o:hrstd="t" o:hr="t" fillcolor="#a0a0a0" stroked="f"/>
        </w:pict>
      </w:r>
    </w:p>
    <w:p w:rsidR="00887C9F" w:rsidRDefault="00887C9F" w:rsidP="00462BC0">
      <w:pPr>
        <w:ind w:left="567" w:hanging="567"/>
        <w:jc w:val="both"/>
        <w:rPr>
          <w:rFonts w:asciiTheme="minorHAnsi" w:hAnsiTheme="minorHAnsi" w:cs="Tahoma"/>
          <w:b/>
          <w:sz w:val="22"/>
          <w:szCs w:val="22"/>
        </w:rPr>
      </w:pPr>
    </w:p>
    <w:p w:rsidR="00462BC0" w:rsidRPr="00642AD6" w:rsidRDefault="00462BC0" w:rsidP="00462BC0">
      <w:pPr>
        <w:ind w:left="567" w:hanging="567"/>
        <w:jc w:val="both"/>
        <w:rPr>
          <w:rFonts w:asciiTheme="minorHAnsi" w:hAnsiTheme="minorHAnsi" w:cs="Tahoma"/>
          <w:b/>
        </w:rPr>
      </w:pPr>
      <w:r w:rsidRPr="00642AD6">
        <w:rPr>
          <w:rFonts w:asciiTheme="minorHAnsi" w:hAnsiTheme="minorHAnsi" w:cs="Tahoma"/>
          <w:b/>
        </w:rPr>
        <w:t>Introduction</w:t>
      </w:r>
    </w:p>
    <w:p w:rsidR="00462BC0" w:rsidRPr="00887C9F" w:rsidRDefault="00462BC0" w:rsidP="00462BC0">
      <w:pPr>
        <w:ind w:left="567" w:hanging="567"/>
        <w:jc w:val="both"/>
        <w:rPr>
          <w:rFonts w:asciiTheme="minorHAnsi" w:hAnsiTheme="minorHAnsi" w:cs="Arial"/>
          <w:b/>
          <w:sz w:val="22"/>
          <w:szCs w:val="22"/>
        </w:rPr>
      </w:pPr>
    </w:p>
    <w:p w:rsidR="00462BC0" w:rsidRPr="00887C9F" w:rsidRDefault="00A453B7" w:rsidP="00462BC0">
      <w:pPr>
        <w:jc w:val="both"/>
        <w:rPr>
          <w:rFonts w:asciiTheme="minorHAnsi" w:hAnsiTheme="minorHAnsi" w:cs="Arial"/>
          <w:sz w:val="22"/>
          <w:szCs w:val="22"/>
        </w:rPr>
      </w:pPr>
      <w:r w:rsidRPr="00887C9F">
        <w:rPr>
          <w:rFonts w:asciiTheme="minorHAnsi" w:hAnsiTheme="minorHAnsi" w:cs="Arial"/>
          <w:sz w:val="22"/>
          <w:szCs w:val="22"/>
        </w:rPr>
        <w:t xml:space="preserve">A </w:t>
      </w:r>
      <w:r w:rsidR="00462BC0" w:rsidRPr="00887C9F">
        <w:rPr>
          <w:rFonts w:asciiTheme="minorHAnsi" w:hAnsiTheme="minorHAnsi" w:cs="Arial"/>
          <w:sz w:val="22"/>
          <w:szCs w:val="22"/>
        </w:rPr>
        <w:t xml:space="preserve">small allocation </w:t>
      </w:r>
      <w:r w:rsidRPr="00887C9F">
        <w:rPr>
          <w:rFonts w:asciiTheme="minorHAnsi" w:hAnsiTheme="minorHAnsi" w:cs="Arial"/>
          <w:sz w:val="22"/>
          <w:szCs w:val="22"/>
        </w:rPr>
        <w:t>of</w:t>
      </w:r>
      <w:r w:rsidR="00462BC0" w:rsidRPr="00887C9F">
        <w:rPr>
          <w:rFonts w:asciiTheme="minorHAnsi" w:hAnsiTheme="minorHAnsi" w:cs="Arial"/>
          <w:sz w:val="22"/>
          <w:szCs w:val="22"/>
        </w:rPr>
        <w:t xml:space="preserve"> funding</w:t>
      </w:r>
      <w:r w:rsidRPr="00887C9F">
        <w:rPr>
          <w:rFonts w:asciiTheme="minorHAnsi" w:hAnsiTheme="minorHAnsi" w:cs="Arial"/>
          <w:sz w:val="22"/>
          <w:szCs w:val="22"/>
        </w:rPr>
        <w:t xml:space="preserve"> is provided by the Academy </w:t>
      </w:r>
      <w:r w:rsidR="00462BC0" w:rsidRPr="00887C9F">
        <w:rPr>
          <w:rFonts w:asciiTheme="minorHAnsi" w:hAnsiTheme="minorHAnsi" w:cs="Arial"/>
          <w:sz w:val="22"/>
          <w:szCs w:val="22"/>
        </w:rPr>
        <w:t xml:space="preserve">for parents facing financial hardship for assistance in the purchase of school uniform.    </w:t>
      </w:r>
    </w:p>
    <w:p w:rsidR="00462BC0" w:rsidRPr="00887C9F" w:rsidRDefault="00462BC0" w:rsidP="00462BC0">
      <w:pPr>
        <w:ind w:left="567" w:hanging="567"/>
        <w:jc w:val="both"/>
        <w:rPr>
          <w:rFonts w:asciiTheme="minorHAnsi" w:hAnsiTheme="minorHAnsi" w:cs="Arial"/>
          <w:sz w:val="22"/>
          <w:szCs w:val="22"/>
        </w:rPr>
      </w:pPr>
    </w:p>
    <w:p w:rsidR="00462BC0" w:rsidRPr="00642AD6" w:rsidRDefault="00A453B7" w:rsidP="00462BC0">
      <w:pPr>
        <w:ind w:left="567" w:hanging="567"/>
        <w:jc w:val="both"/>
        <w:rPr>
          <w:rFonts w:asciiTheme="minorHAnsi" w:hAnsiTheme="minorHAnsi" w:cs="Tahoma"/>
          <w:b/>
        </w:rPr>
      </w:pPr>
      <w:r w:rsidRPr="00642AD6">
        <w:rPr>
          <w:rFonts w:asciiTheme="minorHAnsi" w:hAnsiTheme="minorHAnsi" w:cs="Tahoma"/>
          <w:b/>
        </w:rPr>
        <w:t>Administration of the Grant</w:t>
      </w:r>
    </w:p>
    <w:p w:rsidR="00462BC0" w:rsidRPr="00887C9F" w:rsidRDefault="00462BC0" w:rsidP="00462BC0">
      <w:pPr>
        <w:ind w:left="567" w:hanging="567"/>
        <w:jc w:val="both"/>
        <w:rPr>
          <w:rFonts w:asciiTheme="minorHAnsi" w:hAnsiTheme="minorHAnsi" w:cs="Arial"/>
          <w:b/>
          <w:sz w:val="22"/>
          <w:szCs w:val="22"/>
        </w:rPr>
      </w:pPr>
    </w:p>
    <w:p w:rsidR="00462BC0" w:rsidRPr="00887C9F" w:rsidRDefault="00462BC0" w:rsidP="00462BC0">
      <w:pPr>
        <w:ind w:left="567" w:hanging="567"/>
        <w:jc w:val="both"/>
        <w:rPr>
          <w:rFonts w:asciiTheme="minorHAnsi" w:hAnsiTheme="minorHAnsi" w:cs="Arial"/>
          <w:sz w:val="22"/>
          <w:szCs w:val="22"/>
        </w:rPr>
      </w:pPr>
      <w:r w:rsidRPr="00887C9F">
        <w:rPr>
          <w:rFonts w:asciiTheme="minorHAnsi" w:hAnsiTheme="minorHAnsi" w:cs="Arial"/>
          <w:sz w:val="22"/>
          <w:szCs w:val="22"/>
        </w:rPr>
        <w:t>Applications for grants from this fund shall be considered using the following rationale:</w:t>
      </w:r>
    </w:p>
    <w:p w:rsidR="00462BC0" w:rsidRPr="00887C9F" w:rsidRDefault="00462BC0" w:rsidP="00462BC0">
      <w:pPr>
        <w:ind w:left="567" w:hanging="567"/>
        <w:jc w:val="both"/>
        <w:rPr>
          <w:rFonts w:asciiTheme="minorHAnsi" w:hAnsiTheme="minorHAnsi" w:cs="Arial"/>
          <w:sz w:val="22"/>
          <w:szCs w:val="22"/>
        </w:rPr>
      </w:pPr>
    </w:p>
    <w:p w:rsidR="00A453B7" w:rsidRPr="00887C9F" w:rsidRDefault="00462BC0" w:rsidP="00462BC0">
      <w:pPr>
        <w:numPr>
          <w:ilvl w:val="0"/>
          <w:numId w:val="11"/>
        </w:numPr>
        <w:ind w:left="567" w:hanging="567"/>
        <w:jc w:val="both"/>
        <w:rPr>
          <w:rFonts w:asciiTheme="minorHAnsi" w:hAnsiTheme="minorHAnsi" w:cs="Arial"/>
          <w:sz w:val="22"/>
          <w:szCs w:val="22"/>
        </w:rPr>
      </w:pPr>
      <w:r w:rsidRPr="00887C9F">
        <w:rPr>
          <w:rFonts w:asciiTheme="minorHAnsi" w:hAnsiTheme="minorHAnsi" w:cs="Arial"/>
          <w:sz w:val="22"/>
          <w:szCs w:val="22"/>
        </w:rPr>
        <w:t xml:space="preserve">The applicant must have a child attending </w:t>
      </w:r>
      <w:proofErr w:type="spellStart"/>
      <w:r w:rsidRPr="00887C9F">
        <w:rPr>
          <w:rFonts w:asciiTheme="minorHAnsi" w:hAnsiTheme="minorHAnsi" w:cs="Arial"/>
          <w:sz w:val="22"/>
          <w:szCs w:val="22"/>
        </w:rPr>
        <w:t>Paignton</w:t>
      </w:r>
      <w:proofErr w:type="spellEnd"/>
      <w:r w:rsidRPr="00887C9F">
        <w:rPr>
          <w:rFonts w:asciiTheme="minorHAnsi" w:hAnsiTheme="minorHAnsi" w:cs="Arial"/>
          <w:sz w:val="22"/>
          <w:szCs w:val="22"/>
        </w:rPr>
        <w:t xml:space="preserve"> Community &amp; Sports </w:t>
      </w:r>
      <w:r w:rsidR="00A453B7" w:rsidRPr="00887C9F">
        <w:rPr>
          <w:rFonts w:asciiTheme="minorHAnsi" w:hAnsiTheme="minorHAnsi" w:cs="Arial"/>
          <w:sz w:val="22"/>
          <w:szCs w:val="22"/>
        </w:rPr>
        <w:t>Academy.</w:t>
      </w:r>
    </w:p>
    <w:p w:rsidR="00A453B7" w:rsidRPr="00887C9F" w:rsidRDefault="00462BC0" w:rsidP="00462BC0">
      <w:pPr>
        <w:numPr>
          <w:ilvl w:val="0"/>
          <w:numId w:val="11"/>
        </w:numPr>
        <w:ind w:left="567" w:hanging="567"/>
        <w:jc w:val="both"/>
        <w:rPr>
          <w:rFonts w:asciiTheme="minorHAnsi" w:hAnsiTheme="minorHAnsi" w:cs="Arial"/>
          <w:sz w:val="22"/>
          <w:szCs w:val="22"/>
        </w:rPr>
      </w:pPr>
      <w:r w:rsidRPr="00887C9F">
        <w:rPr>
          <w:rFonts w:asciiTheme="minorHAnsi" w:hAnsiTheme="minorHAnsi" w:cs="Arial"/>
          <w:sz w:val="22"/>
          <w:szCs w:val="22"/>
        </w:rPr>
        <w:t xml:space="preserve">The applicant must be </w:t>
      </w:r>
      <w:r w:rsidR="00A453B7" w:rsidRPr="00887C9F">
        <w:rPr>
          <w:rFonts w:asciiTheme="minorHAnsi" w:hAnsiTheme="minorHAnsi" w:cs="Arial"/>
          <w:sz w:val="22"/>
          <w:szCs w:val="22"/>
        </w:rPr>
        <w:t>facing significant financial hardship.</w:t>
      </w:r>
    </w:p>
    <w:p w:rsidR="00462BC0" w:rsidRPr="00887C9F" w:rsidRDefault="00462BC0" w:rsidP="00462BC0">
      <w:pPr>
        <w:numPr>
          <w:ilvl w:val="0"/>
          <w:numId w:val="11"/>
        </w:numPr>
        <w:ind w:left="567" w:hanging="567"/>
        <w:jc w:val="both"/>
        <w:rPr>
          <w:rFonts w:asciiTheme="minorHAnsi" w:hAnsiTheme="minorHAnsi" w:cs="Arial"/>
          <w:sz w:val="22"/>
          <w:szCs w:val="22"/>
        </w:rPr>
      </w:pPr>
      <w:r w:rsidRPr="00887C9F">
        <w:rPr>
          <w:rFonts w:asciiTheme="minorHAnsi" w:hAnsiTheme="minorHAnsi" w:cs="Arial"/>
          <w:sz w:val="22"/>
          <w:szCs w:val="22"/>
        </w:rPr>
        <w:t>Applicants can claim up to £20 per child to a maximum of £50 per family.  Only one claim per year can be made.</w:t>
      </w:r>
    </w:p>
    <w:p w:rsidR="00462BC0" w:rsidRPr="00887C9F" w:rsidRDefault="00462BC0" w:rsidP="00462BC0">
      <w:pPr>
        <w:numPr>
          <w:ilvl w:val="0"/>
          <w:numId w:val="11"/>
        </w:numPr>
        <w:ind w:left="567" w:hanging="567"/>
        <w:jc w:val="both"/>
        <w:rPr>
          <w:rFonts w:asciiTheme="minorHAnsi" w:hAnsiTheme="minorHAnsi" w:cs="Arial"/>
          <w:sz w:val="22"/>
          <w:szCs w:val="22"/>
        </w:rPr>
      </w:pPr>
      <w:r w:rsidRPr="00887C9F">
        <w:rPr>
          <w:rFonts w:asciiTheme="minorHAnsi" w:hAnsiTheme="minorHAnsi" w:cs="Arial"/>
          <w:sz w:val="22"/>
          <w:szCs w:val="22"/>
        </w:rPr>
        <w:t xml:space="preserve">Because of the limited size of the allocation and the anticipated demand on this fund, priority will be given to those entitled applicants who were not recipients of the grant in the previous financial year. </w:t>
      </w:r>
    </w:p>
    <w:p w:rsidR="00462BC0" w:rsidRPr="00887C9F" w:rsidRDefault="00462BC0" w:rsidP="00462BC0">
      <w:pPr>
        <w:ind w:left="567" w:hanging="567"/>
        <w:jc w:val="both"/>
        <w:rPr>
          <w:rFonts w:asciiTheme="minorHAnsi" w:hAnsiTheme="minorHAnsi" w:cs="Arial"/>
          <w:sz w:val="22"/>
          <w:szCs w:val="22"/>
        </w:rPr>
      </w:pPr>
    </w:p>
    <w:p w:rsidR="00462BC0" w:rsidRPr="00887C9F" w:rsidRDefault="00462BC0" w:rsidP="00462BC0">
      <w:pPr>
        <w:jc w:val="both"/>
        <w:rPr>
          <w:rFonts w:asciiTheme="minorHAnsi" w:hAnsiTheme="minorHAnsi" w:cs="Arial"/>
          <w:sz w:val="22"/>
          <w:szCs w:val="22"/>
        </w:rPr>
      </w:pPr>
      <w:r w:rsidRPr="00887C9F">
        <w:rPr>
          <w:rFonts w:asciiTheme="minorHAnsi" w:hAnsiTheme="minorHAnsi" w:cs="Arial"/>
          <w:sz w:val="22"/>
          <w:szCs w:val="22"/>
        </w:rPr>
        <w:t xml:space="preserve">Applications for assistance in the purchase of school uniform must be submitted in writing using the appropriate application form </w:t>
      </w:r>
      <w:r w:rsidR="00CC0B2E">
        <w:rPr>
          <w:rFonts w:asciiTheme="minorHAnsi" w:hAnsiTheme="minorHAnsi" w:cs="Arial"/>
          <w:sz w:val="22"/>
          <w:szCs w:val="22"/>
        </w:rPr>
        <w:t xml:space="preserve">(Appendix 1), </w:t>
      </w:r>
      <w:r w:rsidRPr="00887C9F">
        <w:rPr>
          <w:rFonts w:asciiTheme="minorHAnsi" w:hAnsiTheme="minorHAnsi" w:cs="Arial"/>
          <w:sz w:val="22"/>
          <w:szCs w:val="22"/>
        </w:rPr>
        <w:t>and will be considered on a first come first served basis; distribution of grants will not exceed the budget allocation in any one financial year.</w:t>
      </w:r>
    </w:p>
    <w:p w:rsidR="00462BC0" w:rsidRPr="00887C9F" w:rsidRDefault="00462BC0" w:rsidP="00462BC0">
      <w:pPr>
        <w:ind w:left="567" w:hanging="567"/>
        <w:jc w:val="both"/>
        <w:rPr>
          <w:rFonts w:asciiTheme="minorHAnsi" w:hAnsiTheme="minorHAnsi" w:cs="Arial"/>
          <w:sz w:val="22"/>
          <w:szCs w:val="22"/>
        </w:rPr>
      </w:pPr>
    </w:p>
    <w:p w:rsidR="00462BC0" w:rsidRPr="00887C9F" w:rsidRDefault="00462BC0" w:rsidP="00462BC0">
      <w:pPr>
        <w:jc w:val="both"/>
        <w:rPr>
          <w:rFonts w:asciiTheme="minorHAnsi" w:hAnsiTheme="minorHAnsi" w:cs="Arial"/>
          <w:sz w:val="22"/>
          <w:szCs w:val="22"/>
        </w:rPr>
      </w:pPr>
      <w:r w:rsidRPr="00887C9F">
        <w:rPr>
          <w:rFonts w:asciiTheme="minorHAnsi" w:hAnsiTheme="minorHAnsi" w:cs="Arial"/>
          <w:sz w:val="22"/>
          <w:szCs w:val="22"/>
        </w:rPr>
        <w:t xml:space="preserve">Applications will be considered by the </w:t>
      </w:r>
      <w:r w:rsidR="00F6460E" w:rsidRPr="00887C9F">
        <w:rPr>
          <w:rFonts w:asciiTheme="minorHAnsi" w:hAnsiTheme="minorHAnsi" w:cs="Arial"/>
          <w:i/>
          <w:sz w:val="22"/>
          <w:szCs w:val="22"/>
        </w:rPr>
        <w:t xml:space="preserve">Attendance and </w:t>
      </w:r>
      <w:r w:rsidRPr="00887C9F">
        <w:rPr>
          <w:rFonts w:asciiTheme="minorHAnsi" w:hAnsiTheme="minorHAnsi" w:cs="Arial"/>
          <w:i/>
          <w:sz w:val="22"/>
          <w:szCs w:val="22"/>
        </w:rPr>
        <w:t>Welfare Officer/Principal/</w:t>
      </w:r>
      <w:r w:rsidR="00A453B7" w:rsidRPr="00887C9F">
        <w:rPr>
          <w:rFonts w:asciiTheme="minorHAnsi" w:hAnsiTheme="minorHAnsi" w:cs="Arial"/>
          <w:i/>
          <w:sz w:val="22"/>
          <w:szCs w:val="22"/>
        </w:rPr>
        <w:t xml:space="preserve">Director of Finance </w:t>
      </w:r>
      <w:r w:rsidRPr="00887C9F">
        <w:rPr>
          <w:rFonts w:asciiTheme="minorHAnsi" w:hAnsiTheme="minorHAnsi" w:cs="Arial"/>
          <w:sz w:val="22"/>
          <w:szCs w:val="22"/>
        </w:rPr>
        <w:t>upon receipt</w:t>
      </w:r>
      <w:r w:rsidR="00F6460E" w:rsidRPr="00887C9F">
        <w:rPr>
          <w:rFonts w:asciiTheme="minorHAnsi" w:hAnsiTheme="minorHAnsi" w:cs="Arial"/>
          <w:sz w:val="22"/>
          <w:szCs w:val="22"/>
        </w:rPr>
        <w:t xml:space="preserve"> </w:t>
      </w:r>
      <w:r w:rsidRPr="00887C9F">
        <w:rPr>
          <w:rFonts w:asciiTheme="minorHAnsi" w:hAnsiTheme="minorHAnsi" w:cs="Arial"/>
          <w:sz w:val="22"/>
          <w:szCs w:val="22"/>
        </w:rPr>
        <w:t>of a written application and supporting evidence financial hardship.</w:t>
      </w:r>
    </w:p>
    <w:p w:rsidR="00462BC0" w:rsidRPr="00887C9F" w:rsidRDefault="00462BC0" w:rsidP="00462BC0">
      <w:pPr>
        <w:ind w:left="567" w:hanging="567"/>
        <w:jc w:val="both"/>
        <w:rPr>
          <w:rFonts w:asciiTheme="minorHAnsi" w:hAnsiTheme="minorHAnsi" w:cs="Arial"/>
          <w:sz w:val="22"/>
          <w:szCs w:val="22"/>
        </w:rPr>
      </w:pPr>
    </w:p>
    <w:p w:rsidR="00462BC0" w:rsidRPr="00887C9F" w:rsidRDefault="00462BC0" w:rsidP="00462BC0">
      <w:pPr>
        <w:jc w:val="both"/>
        <w:rPr>
          <w:rFonts w:asciiTheme="minorHAnsi" w:hAnsiTheme="minorHAnsi" w:cs="Arial"/>
          <w:sz w:val="22"/>
          <w:szCs w:val="22"/>
        </w:rPr>
      </w:pPr>
      <w:r w:rsidRPr="00887C9F">
        <w:rPr>
          <w:rFonts w:asciiTheme="minorHAnsi" w:hAnsiTheme="minorHAnsi" w:cs="Arial"/>
          <w:sz w:val="22"/>
          <w:szCs w:val="22"/>
        </w:rPr>
        <w:t>Any grant awarded will be paid to the applicant upon receipt of proof of purchase of school uniform to the value, or in excess, of the grant awarded.</w:t>
      </w:r>
    </w:p>
    <w:p w:rsidR="00462BC0" w:rsidRPr="00887C9F" w:rsidRDefault="00462BC0" w:rsidP="00462BC0">
      <w:pPr>
        <w:ind w:left="567" w:hanging="567"/>
        <w:jc w:val="both"/>
        <w:rPr>
          <w:rFonts w:asciiTheme="minorHAnsi" w:hAnsiTheme="minorHAnsi" w:cs="Arial"/>
          <w:sz w:val="22"/>
          <w:szCs w:val="22"/>
        </w:rPr>
      </w:pPr>
    </w:p>
    <w:p w:rsidR="00462BC0" w:rsidRPr="00887C9F" w:rsidRDefault="00462BC0" w:rsidP="00462BC0">
      <w:pPr>
        <w:ind w:left="567" w:hanging="567"/>
        <w:jc w:val="both"/>
        <w:rPr>
          <w:rFonts w:asciiTheme="minorHAnsi" w:hAnsiTheme="minorHAnsi" w:cs="Arial"/>
          <w:sz w:val="22"/>
          <w:szCs w:val="22"/>
        </w:rPr>
      </w:pPr>
    </w:p>
    <w:p w:rsidR="00462BC0" w:rsidRDefault="00462BC0" w:rsidP="00462BC0">
      <w:pPr>
        <w:rPr>
          <w:rFonts w:asciiTheme="minorHAnsi" w:hAnsiTheme="minorHAnsi"/>
          <w:sz w:val="22"/>
          <w:szCs w:val="22"/>
        </w:rPr>
      </w:pPr>
    </w:p>
    <w:p w:rsidR="00CC0B2E" w:rsidRDefault="00CC0B2E" w:rsidP="00462BC0">
      <w:pPr>
        <w:rPr>
          <w:rFonts w:asciiTheme="minorHAnsi" w:hAnsiTheme="minorHAnsi"/>
          <w:sz w:val="22"/>
          <w:szCs w:val="22"/>
        </w:rPr>
      </w:pPr>
    </w:p>
    <w:p w:rsidR="00CC0B2E" w:rsidRDefault="00CC0B2E" w:rsidP="00462BC0">
      <w:pPr>
        <w:rPr>
          <w:rFonts w:asciiTheme="minorHAnsi" w:hAnsiTheme="minorHAnsi"/>
          <w:sz w:val="22"/>
          <w:szCs w:val="22"/>
        </w:rPr>
      </w:pPr>
    </w:p>
    <w:p w:rsidR="00CC0B2E" w:rsidRDefault="00CC0B2E" w:rsidP="00462BC0">
      <w:pPr>
        <w:rPr>
          <w:rFonts w:asciiTheme="minorHAnsi" w:hAnsiTheme="minorHAnsi"/>
          <w:sz w:val="22"/>
          <w:szCs w:val="22"/>
        </w:rPr>
      </w:pPr>
    </w:p>
    <w:p w:rsidR="00CC0B2E" w:rsidRDefault="00CC0B2E" w:rsidP="00462BC0">
      <w:pPr>
        <w:rPr>
          <w:rFonts w:asciiTheme="minorHAnsi" w:hAnsiTheme="minorHAnsi"/>
          <w:sz w:val="22"/>
          <w:szCs w:val="22"/>
        </w:rPr>
      </w:pPr>
    </w:p>
    <w:p w:rsidR="00CC0B2E" w:rsidRDefault="00CC0B2E" w:rsidP="00462BC0">
      <w:pPr>
        <w:rPr>
          <w:rFonts w:asciiTheme="minorHAnsi" w:hAnsiTheme="minorHAnsi"/>
          <w:sz w:val="22"/>
          <w:szCs w:val="22"/>
        </w:rPr>
      </w:pPr>
    </w:p>
    <w:p w:rsidR="00CC0B2E" w:rsidRDefault="00CC0B2E" w:rsidP="00462BC0">
      <w:pPr>
        <w:rPr>
          <w:rFonts w:asciiTheme="minorHAnsi" w:hAnsiTheme="minorHAnsi"/>
          <w:sz w:val="22"/>
          <w:szCs w:val="22"/>
        </w:rPr>
      </w:pPr>
    </w:p>
    <w:p w:rsidR="00CC0B2E" w:rsidRDefault="00CC0B2E" w:rsidP="00462BC0">
      <w:pPr>
        <w:rPr>
          <w:rFonts w:asciiTheme="minorHAnsi" w:hAnsiTheme="minorHAnsi"/>
          <w:sz w:val="22"/>
          <w:szCs w:val="22"/>
        </w:rPr>
      </w:pPr>
    </w:p>
    <w:p w:rsidR="00CC0B2E" w:rsidRDefault="00CC0B2E" w:rsidP="00462BC0">
      <w:pPr>
        <w:rPr>
          <w:rFonts w:asciiTheme="minorHAnsi" w:hAnsiTheme="minorHAnsi"/>
          <w:sz w:val="22"/>
          <w:szCs w:val="22"/>
        </w:rPr>
      </w:pPr>
    </w:p>
    <w:p w:rsidR="00072376" w:rsidRDefault="00072376" w:rsidP="00462BC0">
      <w:pPr>
        <w:rPr>
          <w:rFonts w:asciiTheme="minorHAnsi" w:hAnsiTheme="minorHAnsi"/>
          <w:sz w:val="22"/>
          <w:szCs w:val="22"/>
        </w:rPr>
      </w:pPr>
    </w:p>
    <w:p w:rsidR="00072376" w:rsidRDefault="00072376" w:rsidP="00462BC0">
      <w:pPr>
        <w:rPr>
          <w:rFonts w:asciiTheme="minorHAnsi" w:hAnsiTheme="minorHAnsi"/>
          <w:sz w:val="22"/>
          <w:szCs w:val="22"/>
        </w:rPr>
      </w:pPr>
    </w:p>
    <w:p w:rsidR="00AA0427" w:rsidRDefault="00AA0427" w:rsidP="00462BC0">
      <w:pPr>
        <w:rPr>
          <w:rFonts w:asciiTheme="majorHAnsi" w:hAnsiTheme="majorHAnsi"/>
          <w:b/>
          <w:color w:val="595959" w:themeColor="text1" w:themeTint="A6"/>
          <w:sz w:val="28"/>
          <w:szCs w:val="28"/>
        </w:rPr>
      </w:pPr>
    </w:p>
    <w:p w:rsidR="00CC0B2E" w:rsidRPr="00CC0B2E" w:rsidRDefault="00CC0B2E" w:rsidP="00462BC0">
      <w:pPr>
        <w:rPr>
          <w:rFonts w:asciiTheme="majorHAnsi" w:hAnsiTheme="majorHAnsi"/>
          <w:b/>
          <w:sz w:val="28"/>
          <w:szCs w:val="28"/>
        </w:rPr>
      </w:pPr>
      <w:r w:rsidRPr="00CC0B2E">
        <w:rPr>
          <w:rFonts w:asciiTheme="majorHAnsi" w:hAnsiTheme="majorHAnsi"/>
          <w:b/>
          <w:color w:val="595959" w:themeColor="text1" w:themeTint="A6"/>
          <w:sz w:val="28"/>
          <w:szCs w:val="28"/>
        </w:rPr>
        <w:lastRenderedPageBreak/>
        <w:t>Appendix 1</w:t>
      </w:r>
      <w:r w:rsidRPr="00CC0B2E">
        <w:rPr>
          <w:rFonts w:asciiTheme="majorHAnsi" w:hAnsiTheme="majorHAnsi"/>
          <w:b/>
          <w:sz w:val="28"/>
          <w:szCs w:val="28"/>
        </w:rPr>
        <w:tab/>
      </w:r>
    </w:p>
    <w:p w:rsidR="00CC0B2E" w:rsidRDefault="00CC0B2E" w:rsidP="00462BC0">
      <w:pPr>
        <w:rPr>
          <w:rFonts w:asciiTheme="minorHAnsi" w:hAnsiTheme="minorHAnsi"/>
          <w:sz w:val="22"/>
          <w:szCs w:val="22"/>
        </w:rPr>
      </w:pPr>
    </w:p>
    <w:p w:rsidR="00CC0B2E" w:rsidRPr="00AA0427" w:rsidRDefault="00CC0B2E" w:rsidP="00CC0B2E">
      <w:pPr>
        <w:jc w:val="center"/>
        <w:rPr>
          <w:rFonts w:asciiTheme="majorHAnsi" w:hAnsiTheme="majorHAnsi"/>
          <w:b/>
          <w:sz w:val="26"/>
          <w:szCs w:val="26"/>
        </w:rPr>
      </w:pPr>
      <w:proofErr w:type="spellStart"/>
      <w:r w:rsidRPr="00AA0427">
        <w:rPr>
          <w:rFonts w:asciiTheme="majorHAnsi" w:hAnsiTheme="majorHAnsi"/>
          <w:b/>
          <w:color w:val="17365D" w:themeColor="text2" w:themeShade="BF"/>
          <w:sz w:val="26"/>
          <w:szCs w:val="26"/>
        </w:rPr>
        <w:t>Paignton</w:t>
      </w:r>
      <w:proofErr w:type="spellEnd"/>
      <w:r w:rsidRPr="00AA0427">
        <w:rPr>
          <w:rFonts w:asciiTheme="majorHAnsi" w:hAnsiTheme="majorHAnsi"/>
          <w:b/>
          <w:color w:val="17365D" w:themeColor="text2" w:themeShade="BF"/>
          <w:sz w:val="26"/>
          <w:szCs w:val="26"/>
        </w:rPr>
        <w:t xml:space="preserve"> Community and Sports Academy</w:t>
      </w:r>
    </w:p>
    <w:p w:rsidR="00CC0B2E" w:rsidRDefault="00CC0B2E" w:rsidP="00462BC0">
      <w:pPr>
        <w:rPr>
          <w:rFonts w:asciiTheme="minorHAnsi" w:hAnsiTheme="minorHAnsi"/>
          <w:sz w:val="22"/>
          <w:szCs w:val="22"/>
        </w:rPr>
      </w:pPr>
    </w:p>
    <w:p w:rsidR="00CC0B2E" w:rsidRPr="00CC0B2E" w:rsidRDefault="00CC0B2E" w:rsidP="00CC0B2E">
      <w:pPr>
        <w:jc w:val="center"/>
        <w:rPr>
          <w:rFonts w:asciiTheme="minorHAnsi" w:hAnsiTheme="minorHAnsi"/>
          <w:b/>
        </w:rPr>
      </w:pPr>
      <w:r w:rsidRPr="00CC0B2E">
        <w:rPr>
          <w:rFonts w:asciiTheme="minorHAnsi" w:hAnsiTheme="minorHAnsi"/>
          <w:b/>
        </w:rPr>
        <w:t>APPLICATION FOR HELP WITH SCHOOL UNIFORM</w:t>
      </w:r>
    </w:p>
    <w:p w:rsidR="00CC0B2E" w:rsidRDefault="00CC0B2E" w:rsidP="00462BC0">
      <w:pPr>
        <w:rPr>
          <w:rFonts w:asciiTheme="minorHAnsi" w:hAnsiTheme="minorHAnsi"/>
          <w:sz w:val="22"/>
          <w:szCs w:val="22"/>
        </w:rPr>
      </w:pPr>
    </w:p>
    <w:p w:rsidR="00AA0427" w:rsidRPr="00AA0427" w:rsidRDefault="00CC0B2E" w:rsidP="00462BC0">
      <w:pPr>
        <w:rPr>
          <w:rFonts w:asciiTheme="minorHAnsi" w:hAnsiTheme="minorHAnsi"/>
          <w:b/>
          <w:sz w:val="22"/>
          <w:szCs w:val="22"/>
        </w:rPr>
      </w:pPr>
      <w:r w:rsidRPr="00AA0427">
        <w:rPr>
          <w:rFonts w:asciiTheme="minorHAnsi" w:hAnsiTheme="minorHAnsi"/>
          <w:b/>
          <w:sz w:val="22"/>
          <w:szCs w:val="22"/>
        </w:rPr>
        <w:t>Please return completed form to:</w:t>
      </w:r>
      <w:r w:rsidR="00AA0427" w:rsidRPr="00AA0427">
        <w:rPr>
          <w:rFonts w:asciiTheme="minorHAnsi" w:hAnsiTheme="minorHAnsi"/>
          <w:b/>
          <w:sz w:val="22"/>
          <w:szCs w:val="22"/>
        </w:rPr>
        <w:t xml:space="preserve"> </w:t>
      </w:r>
    </w:p>
    <w:p w:rsidR="00CC0B2E" w:rsidRPr="00CC0B2E" w:rsidRDefault="00CC0B2E" w:rsidP="00462BC0">
      <w:pPr>
        <w:rPr>
          <w:rFonts w:asciiTheme="minorHAnsi" w:hAnsiTheme="minorHAnsi"/>
          <w:b/>
          <w:sz w:val="22"/>
          <w:szCs w:val="22"/>
        </w:rPr>
      </w:pPr>
      <w:proofErr w:type="spellStart"/>
      <w:r w:rsidRPr="00CC0B2E">
        <w:rPr>
          <w:rFonts w:asciiTheme="minorHAnsi" w:hAnsiTheme="minorHAnsi"/>
          <w:b/>
          <w:sz w:val="22"/>
          <w:szCs w:val="22"/>
        </w:rPr>
        <w:t>Paignton</w:t>
      </w:r>
      <w:proofErr w:type="spellEnd"/>
      <w:r w:rsidRPr="00CC0B2E">
        <w:rPr>
          <w:rFonts w:asciiTheme="minorHAnsi" w:hAnsiTheme="minorHAnsi"/>
          <w:b/>
          <w:sz w:val="22"/>
          <w:szCs w:val="22"/>
        </w:rPr>
        <w:t xml:space="preserve"> Community and Sports Academy, </w:t>
      </w:r>
      <w:proofErr w:type="spellStart"/>
      <w:r w:rsidRPr="00CC0B2E">
        <w:rPr>
          <w:rFonts w:asciiTheme="minorHAnsi" w:hAnsiTheme="minorHAnsi"/>
          <w:b/>
          <w:sz w:val="22"/>
          <w:szCs w:val="22"/>
        </w:rPr>
        <w:t>Waterleat</w:t>
      </w:r>
      <w:proofErr w:type="spellEnd"/>
      <w:r w:rsidRPr="00CC0B2E">
        <w:rPr>
          <w:rFonts w:asciiTheme="minorHAnsi" w:hAnsiTheme="minorHAnsi"/>
          <w:b/>
          <w:sz w:val="22"/>
          <w:szCs w:val="22"/>
        </w:rPr>
        <w:t xml:space="preserve"> Road, </w:t>
      </w:r>
      <w:proofErr w:type="spellStart"/>
      <w:r w:rsidRPr="00CC0B2E">
        <w:rPr>
          <w:rFonts w:asciiTheme="minorHAnsi" w:hAnsiTheme="minorHAnsi"/>
          <w:b/>
          <w:sz w:val="22"/>
          <w:szCs w:val="22"/>
        </w:rPr>
        <w:t>Paignton</w:t>
      </w:r>
      <w:proofErr w:type="spellEnd"/>
      <w:r w:rsidRPr="00CC0B2E">
        <w:rPr>
          <w:rFonts w:asciiTheme="minorHAnsi" w:hAnsiTheme="minorHAnsi"/>
          <w:b/>
          <w:sz w:val="22"/>
          <w:szCs w:val="22"/>
        </w:rPr>
        <w:t xml:space="preserve"> TQ3 3WA</w:t>
      </w:r>
    </w:p>
    <w:p w:rsidR="00CC0B2E" w:rsidRDefault="00CC0B2E" w:rsidP="00462BC0">
      <w:pPr>
        <w:rPr>
          <w:rFonts w:asciiTheme="minorHAnsi" w:hAnsiTheme="minorHAnsi"/>
          <w:sz w:val="22"/>
          <w:szCs w:val="22"/>
        </w:rPr>
      </w:pPr>
    </w:p>
    <w:p w:rsidR="00CC0B2E" w:rsidRDefault="00CC0B2E" w:rsidP="00462BC0">
      <w:pPr>
        <w:rPr>
          <w:rFonts w:asciiTheme="minorHAnsi" w:hAnsiTheme="minorHAnsi"/>
          <w:sz w:val="22"/>
          <w:szCs w:val="22"/>
        </w:rPr>
      </w:pPr>
      <w:r>
        <w:rPr>
          <w:rFonts w:asciiTheme="minorHAnsi" w:hAnsiTheme="minorHAnsi"/>
          <w:sz w:val="22"/>
          <w:szCs w:val="22"/>
        </w:rPr>
        <w:t xml:space="preserve">Reimbursement for items of school uniform may be available to any pupil from </w:t>
      </w:r>
      <w:proofErr w:type="spellStart"/>
      <w:r>
        <w:rPr>
          <w:rFonts w:asciiTheme="minorHAnsi" w:hAnsiTheme="minorHAnsi"/>
          <w:sz w:val="22"/>
          <w:szCs w:val="22"/>
        </w:rPr>
        <w:t>Paignton</w:t>
      </w:r>
      <w:proofErr w:type="spellEnd"/>
      <w:r>
        <w:rPr>
          <w:rFonts w:asciiTheme="minorHAnsi" w:hAnsiTheme="minorHAnsi"/>
          <w:sz w:val="22"/>
          <w:szCs w:val="22"/>
        </w:rPr>
        <w:t xml:space="preserve"> Community and Sports Academy if they will be deprived from receiving an education because they do not have adequate clothing in which to attend school, subject to the criteria set out in the Academy’s Policy on the Administration of the School Uniform Grant.</w:t>
      </w:r>
    </w:p>
    <w:p w:rsidR="00CC0B2E" w:rsidRDefault="00CC0B2E" w:rsidP="00462BC0">
      <w:pPr>
        <w:rPr>
          <w:rFonts w:asciiTheme="minorHAnsi" w:hAnsiTheme="minorHAnsi"/>
          <w:sz w:val="22"/>
          <w:szCs w:val="22"/>
        </w:rPr>
      </w:pPr>
      <w:r>
        <w:rPr>
          <w:rFonts w:asciiTheme="minorHAnsi" w:hAnsiTheme="minorHAnsi"/>
          <w:sz w:val="22"/>
          <w:szCs w:val="22"/>
        </w:rPr>
        <w:t>There is no automatic entitlement to a school clothing grant and completion of this form does not guarantee you will be assisted.</w:t>
      </w:r>
    </w:p>
    <w:p w:rsidR="00CC0B2E" w:rsidRDefault="00CC0B2E" w:rsidP="00462BC0">
      <w:pPr>
        <w:rPr>
          <w:rFonts w:asciiTheme="minorHAnsi" w:hAnsiTheme="minorHAnsi"/>
          <w:sz w:val="22"/>
          <w:szCs w:val="22"/>
        </w:rPr>
      </w:pPr>
    </w:p>
    <w:p w:rsidR="00CC0B2E" w:rsidRDefault="00CC0B2E" w:rsidP="00462BC0">
      <w:pPr>
        <w:rPr>
          <w:rFonts w:asciiTheme="minorHAnsi" w:hAnsiTheme="minorHAnsi"/>
          <w:b/>
          <w:sz w:val="22"/>
          <w:szCs w:val="22"/>
        </w:rPr>
      </w:pPr>
      <w:r w:rsidRPr="00CC0B2E">
        <w:rPr>
          <w:rFonts w:asciiTheme="minorHAnsi" w:hAnsiTheme="minorHAnsi"/>
          <w:b/>
          <w:sz w:val="22"/>
          <w:szCs w:val="22"/>
        </w:rPr>
        <w:t>PART A</w:t>
      </w:r>
    </w:p>
    <w:p w:rsidR="00CC0B2E" w:rsidRDefault="00CC0B2E" w:rsidP="00462BC0">
      <w:pPr>
        <w:rPr>
          <w:rFonts w:asciiTheme="minorHAnsi" w:hAnsiTheme="minorHAnsi"/>
          <w:sz w:val="22"/>
          <w:szCs w:val="22"/>
        </w:rPr>
      </w:pPr>
      <w:r>
        <w:rPr>
          <w:rFonts w:asciiTheme="minorHAnsi" w:hAnsiTheme="minorHAnsi"/>
          <w:sz w:val="22"/>
          <w:szCs w:val="22"/>
        </w:rPr>
        <w:t>Surname of Applicant</w:t>
      </w:r>
      <w:proofErr w:type="gramStart"/>
      <w:r>
        <w:rPr>
          <w:rFonts w:asciiTheme="minorHAnsi" w:hAnsiTheme="minorHAnsi"/>
          <w:sz w:val="22"/>
          <w:szCs w:val="22"/>
        </w:rPr>
        <w:t>:</w:t>
      </w:r>
      <w:r>
        <w:rPr>
          <w:rFonts w:asciiTheme="minorHAnsi" w:hAnsiTheme="minorHAnsi"/>
          <w:sz w:val="22"/>
          <w:szCs w:val="22"/>
        </w:rPr>
        <w:tab/>
        <w:t>……………………………………………………………..</w:t>
      </w:r>
      <w:proofErr w:type="gramEnd"/>
      <w:r>
        <w:rPr>
          <w:rFonts w:asciiTheme="minorHAnsi" w:hAnsiTheme="minorHAnsi"/>
          <w:sz w:val="22"/>
          <w:szCs w:val="22"/>
        </w:rPr>
        <w:t xml:space="preserve">  Title (Mr/Mrs/Miss/Ms</w:t>
      </w:r>
      <w:proofErr w:type="gramStart"/>
      <w:r>
        <w:rPr>
          <w:rFonts w:asciiTheme="minorHAnsi" w:hAnsiTheme="minorHAnsi"/>
          <w:sz w:val="22"/>
          <w:szCs w:val="22"/>
        </w:rPr>
        <w:t>)  …</w:t>
      </w:r>
      <w:proofErr w:type="gramEnd"/>
      <w:r>
        <w:rPr>
          <w:rFonts w:asciiTheme="minorHAnsi" w:hAnsiTheme="minorHAnsi"/>
          <w:sz w:val="22"/>
          <w:szCs w:val="22"/>
        </w:rPr>
        <w:t>……………</w:t>
      </w:r>
      <w:r w:rsidR="00072376">
        <w:rPr>
          <w:rFonts w:asciiTheme="minorHAnsi" w:hAnsiTheme="minorHAnsi"/>
          <w:sz w:val="22"/>
          <w:szCs w:val="22"/>
        </w:rPr>
        <w:t>……….</w:t>
      </w:r>
    </w:p>
    <w:p w:rsidR="00CC0B2E" w:rsidRDefault="00CC0B2E" w:rsidP="00462BC0">
      <w:pPr>
        <w:rPr>
          <w:rFonts w:asciiTheme="minorHAnsi" w:hAnsiTheme="minorHAnsi"/>
          <w:sz w:val="22"/>
          <w:szCs w:val="22"/>
        </w:rPr>
      </w:pPr>
    </w:p>
    <w:p w:rsidR="00CC0B2E" w:rsidRDefault="00CC0B2E" w:rsidP="00462BC0">
      <w:pPr>
        <w:rPr>
          <w:rFonts w:asciiTheme="minorHAnsi" w:hAnsiTheme="minorHAnsi"/>
          <w:sz w:val="22"/>
          <w:szCs w:val="22"/>
        </w:rPr>
      </w:pPr>
      <w:r>
        <w:rPr>
          <w:rFonts w:asciiTheme="minorHAnsi" w:hAnsiTheme="minorHAnsi"/>
          <w:sz w:val="22"/>
          <w:szCs w:val="22"/>
        </w:rPr>
        <w:t>Forename</w:t>
      </w:r>
      <w:r>
        <w:rPr>
          <w:rFonts w:asciiTheme="minorHAnsi" w:hAnsiTheme="minorHAnsi"/>
          <w:sz w:val="22"/>
          <w:szCs w:val="22"/>
        </w:rPr>
        <w:tab/>
      </w:r>
      <w:r>
        <w:rPr>
          <w:rFonts w:asciiTheme="minorHAnsi" w:hAnsiTheme="minorHAnsi"/>
          <w:sz w:val="22"/>
          <w:szCs w:val="22"/>
        </w:rPr>
        <w:tab/>
        <w:t>……………………………………………………………..</w:t>
      </w:r>
      <w:r w:rsidR="00072376">
        <w:rPr>
          <w:rFonts w:asciiTheme="minorHAnsi" w:hAnsiTheme="minorHAnsi"/>
          <w:sz w:val="22"/>
          <w:szCs w:val="22"/>
        </w:rPr>
        <w:t xml:space="preserve">  </w:t>
      </w:r>
      <w:proofErr w:type="gramStart"/>
      <w:r w:rsidR="00072376">
        <w:rPr>
          <w:rFonts w:asciiTheme="minorHAnsi" w:hAnsiTheme="minorHAnsi"/>
          <w:sz w:val="22"/>
          <w:szCs w:val="22"/>
        </w:rPr>
        <w:t>National Insurance No.</w:t>
      </w:r>
      <w:proofErr w:type="gramEnd"/>
      <w:r w:rsidR="00072376">
        <w:rPr>
          <w:rFonts w:asciiTheme="minorHAnsi" w:hAnsiTheme="minorHAnsi"/>
          <w:sz w:val="22"/>
          <w:szCs w:val="22"/>
        </w:rPr>
        <w:t xml:space="preserve">  ………………………….</w:t>
      </w:r>
    </w:p>
    <w:p w:rsidR="00072376" w:rsidRDefault="00072376" w:rsidP="00462BC0">
      <w:pPr>
        <w:rPr>
          <w:rFonts w:asciiTheme="minorHAnsi" w:hAnsiTheme="minorHAnsi"/>
          <w:sz w:val="22"/>
          <w:szCs w:val="22"/>
        </w:rPr>
      </w:pPr>
    </w:p>
    <w:p w:rsidR="00072376" w:rsidRDefault="00072376" w:rsidP="00462BC0">
      <w:pPr>
        <w:rPr>
          <w:rFonts w:asciiTheme="minorHAnsi" w:hAnsiTheme="minorHAnsi"/>
          <w:sz w:val="22"/>
          <w:szCs w:val="22"/>
        </w:rPr>
      </w:pPr>
      <w:r>
        <w:rPr>
          <w:rFonts w:asciiTheme="minorHAnsi" w:hAnsiTheme="minorHAnsi"/>
          <w:sz w:val="22"/>
          <w:szCs w:val="22"/>
        </w:rPr>
        <w:t>Relationship to Pupil</w:t>
      </w:r>
      <w:r>
        <w:rPr>
          <w:rFonts w:asciiTheme="minorHAnsi" w:hAnsiTheme="minorHAnsi"/>
          <w:sz w:val="22"/>
          <w:szCs w:val="22"/>
        </w:rPr>
        <w:tab/>
        <w:t xml:space="preserve">……………………………………………………………..  </w:t>
      </w:r>
      <w:proofErr w:type="gramStart"/>
      <w:r>
        <w:rPr>
          <w:rFonts w:asciiTheme="minorHAnsi" w:hAnsiTheme="minorHAnsi"/>
          <w:sz w:val="22"/>
          <w:szCs w:val="22"/>
        </w:rPr>
        <w:t>Telephone No.</w:t>
      </w:r>
      <w:proofErr w:type="gramEnd"/>
      <w:r>
        <w:rPr>
          <w:rFonts w:asciiTheme="minorHAnsi" w:hAnsiTheme="minorHAnsi"/>
          <w:sz w:val="22"/>
          <w:szCs w:val="22"/>
        </w:rPr>
        <w:t xml:space="preserve">   ………………………………………</w:t>
      </w:r>
    </w:p>
    <w:p w:rsidR="00072376" w:rsidRDefault="00072376" w:rsidP="00462BC0">
      <w:pPr>
        <w:rPr>
          <w:rFonts w:asciiTheme="minorHAnsi" w:hAnsiTheme="minorHAnsi"/>
          <w:sz w:val="22"/>
          <w:szCs w:val="22"/>
        </w:rPr>
      </w:pPr>
    </w:p>
    <w:p w:rsidR="00072376" w:rsidRDefault="00072376" w:rsidP="00462BC0">
      <w:pPr>
        <w:rPr>
          <w:rFonts w:asciiTheme="minorHAnsi" w:hAnsiTheme="minorHAnsi"/>
          <w:sz w:val="22"/>
          <w:szCs w:val="22"/>
        </w:rPr>
      </w:pPr>
      <w:r>
        <w:rPr>
          <w:rFonts w:asciiTheme="minorHAnsi" w:hAnsiTheme="minorHAnsi"/>
          <w:sz w:val="22"/>
          <w:szCs w:val="22"/>
        </w:rPr>
        <w:t>Address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072376" w:rsidRDefault="00072376" w:rsidP="00462BC0">
      <w:pPr>
        <w:rPr>
          <w:rFonts w:asciiTheme="minorHAnsi" w:hAnsiTheme="minorHAnsi"/>
          <w:sz w:val="22"/>
          <w:szCs w:val="22"/>
        </w:rPr>
      </w:pPr>
    </w:p>
    <w:p w:rsidR="00072376" w:rsidRDefault="00F818CF" w:rsidP="00462BC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72376">
        <w:rPr>
          <w:rFonts w:asciiTheme="minorHAnsi" w:hAnsiTheme="minorHAnsi"/>
          <w:sz w:val="22"/>
          <w:szCs w:val="22"/>
        </w:rPr>
        <w:t>………………………………………………………</w:t>
      </w:r>
      <w:r>
        <w:rPr>
          <w:rFonts w:asciiTheme="minorHAnsi" w:hAnsiTheme="minorHAnsi"/>
          <w:sz w:val="22"/>
          <w:szCs w:val="22"/>
        </w:rPr>
        <w:t>……..</w:t>
      </w:r>
      <w:r w:rsidR="00072376">
        <w:rPr>
          <w:rFonts w:asciiTheme="minorHAnsi" w:hAnsiTheme="minorHAnsi"/>
          <w:sz w:val="22"/>
          <w:szCs w:val="22"/>
        </w:rPr>
        <w:t xml:space="preserve">  Post Code   …………………………………………….</w:t>
      </w:r>
    </w:p>
    <w:p w:rsidR="00072376" w:rsidRDefault="00072376" w:rsidP="00462BC0">
      <w:pPr>
        <w:rPr>
          <w:rFonts w:asciiTheme="minorHAnsi" w:hAnsiTheme="minorHAnsi"/>
          <w:sz w:val="22"/>
          <w:szCs w:val="22"/>
        </w:rPr>
      </w:pPr>
    </w:p>
    <w:p w:rsidR="00072376" w:rsidRDefault="00072376" w:rsidP="00462BC0">
      <w:pPr>
        <w:rPr>
          <w:rFonts w:asciiTheme="minorHAnsi" w:hAnsiTheme="minorHAnsi"/>
          <w:b/>
          <w:sz w:val="22"/>
          <w:szCs w:val="22"/>
        </w:rPr>
      </w:pPr>
      <w:r w:rsidRPr="00072376">
        <w:rPr>
          <w:rFonts w:asciiTheme="minorHAnsi" w:hAnsiTheme="minorHAnsi"/>
          <w:b/>
          <w:sz w:val="22"/>
          <w:szCs w:val="22"/>
        </w:rPr>
        <w:t>PART B</w:t>
      </w:r>
    </w:p>
    <w:p w:rsidR="00072376" w:rsidRDefault="00072376" w:rsidP="00462BC0">
      <w:pPr>
        <w:rPr>
          <w:rFonts w:asciiTheme="minorHAnsi" w:hAnsiTheme="minorHAnsi"/>
          <w:sz w:val="22"/>
          <w:szCs w:val="22"/>
        </w:rPr>
      </w:pPr>
      <w:r>
        <w:rPr>
          <w:rFonts w:asciiTheme="minorHAnsi" w:hAnsiTheme="minorHAnsi"/>
          <w:sz w:val="22"/>
          <w:szCs w:val="22"/>
        </w:rPr>
        <w:t xml:space="preserve">Complete a row in the table below for each child for whom financial assistance is requested.  </w:t>
      </w:r>
    </w:p>
    <w:p w:rsidR="00072376" w:rsidRDefault="00072376" w:rsidP="00462BC0">
      <w:pPr>
        <w:rPr>
          <w:rFonts w:asciiTheme="minorHAnsi" w:hAnsiTheme="minorHAnsi"/>
          <w:sz w:val="22"/>
          <w:szCs w:val="22"/>
        </w:rPr>
      </w:pPr>
      <w:r w:rsidRPr="00072376">
        <w:rPr>
          <w:rFonts w:asciiTheme="minorHAnsi" w:hAnsiTheme="minorHAnsi"/>
          <w:b/>
          <w:sz w:val="22"/>
          <w:szCs w:val="22"/>
        </w:rPr>
        <w:t xml:space="preserve">Please note </w:t>
      </w:r>
      <w:r>
        <w:rPr>
          <w:rFonts w:asciiTheme="minorHAnsi" w:hAnsiTheme="minorHAnsi"/>
          <w:sz w:val="22"/>
          <w:szCs w:val="22"/>
        </w:rPr>
        <w:t>assistance will only be issued for a maximum of £20 per child and a maximum of £50 per family.  Assistance cannot be provided for sports equipment or PE kite.</w:t>
      </w:r>
    </w:p>
    <w:p w:rsidR="00072376" w:rsidRDefault="00072376" w:rsidP="00462BC0">
      <w:pPr>
        <w:rPr>
          <w:rFonts w:asciiTheme="minorHAnsi" w:hAnsiTheme="minorHAnsi"/>
          <w:sz w:val="22"/>
          <w:szCs w:val="22"/>
        </w:rPr>
      </w:pPr>
    </w:p>
    <w:tbl>
      <w:tblPr>
        <w:tblStyle w:val="TableGrid"/>
        <w:tblW w:w="0" w:type="auto"/>
        <w:tblLook w:val="04A0" w:firstRow="1" w:lastRow="0" w:firstColumn="1" w:lastColumn="0" w:noHBand="0" w:noVBand="1"/>
      </w:tblPr>
      <w:tblGrid>
        <w:gridCol w:w="2518"/>
        <w:gridCol w:w="1423"/>
        <w:gridCol w:w="2121"/>
        <w:gridCol w:w="2268"/>
        <w:gridCol w:w="1524"/>
      </w:tblGrid>
      <w:tr w:rsidR="00072376" w:rsidTr="00072376">
        <w:tc>
          <w:tcPr>
            <w:tcW w:w="2518" w:type="dxa"/>
          </w:tcPr>
          <w:p w:rsidR="00072376" w:rsidRDefault="00072376" w:rsidP="00072376">
            <w:pPr>
              <w:jc w:val="center"/>
              <w:rPr>
                <w:rFonts w:asciiTheme="minorHAnsi" w:hAnsiTheme="minorHAnsi"/>
                <w:sz w:val="22"/>
                <w:szCs w:val="22"/>
              </w:rPr>
            </w:pPr>
            <w:r>
              <w:rPr>
                <w:rFonts w:asciiTheme="minorHAnsi" w:hAnsiTheme="minorHAnsi"/>
                <w:sz w:val="22"/>
                <w:szCs w:val="22"/>
              </w:rPr>
              <w:t>Full Name of Child</w:t>
            </w:r>
          </w:p>
        </w:tc>
        <w:tc>
          <w:tcPr>
            <w:tcW w:w="1423" w:type="dxa"/>
          </w:tcPr>
          <w:p w:rsidR="00072376" w:rsidRDefault="00072376" w:rsidP="00072376">
            <w:pPr>
              <w:jc w:val="center"/>
              <w:rPr>
                <w:rFonts w:asciiTheme="minorHAnsi" w:hAnsiTheme="minorHAnsi"/>
                <w:sz w:val="22"/>
                <w:szCs w:val="22"/>
              </w:rPr>
            </w:pPr>
            <w:r>
              <w:rPr>
                <w:rFonts w:asciiTheme="minorHAnsi" w:hAnsiTheme="minorHAnsi"/>
                <w:sz w:val="22"/>
                <w:szCs w:val="22"/>
              </w:rPr>
              <w:t>Date of Birth</w:t>
            </w:r>
          </w:p>
        </w:tc>
        <w:tc>
          <w:tcPr>
            <w:tcW w:w="2121" w:type="dxa"/>
          </w:tcPr>
          <w:p w:rsidR="00072376" w:rsidRDefault="00072376" w:rsidP="00072376">
            <w:pPr>
              <w:jc w:val="center"/>
              <w:rPr>
                <w:rFonts w:asciiTheme="minorHAnsi" w:hAnsiTheme="minorHAnsi"/>
                <w:sz w:val="22"/>
                <w:szCs w:val="22"/>
              </w:rPr>
            </w:pPr>
            <w:r>
              <w:rPr>
                <w:rFonts w:asciiTheme="minorHAnsi" w:hAnsiTheme="minorHAnsi"/>
                <w:sz w:val="22"/>
                <w:szCs w:val="22"/>
              </w:rPr>
              <w:t>Name of School attended</w:t>
            </w:r>
          </w:p>
        </w:tc>
        <w:tc>
          <w:tcPr>
            <w:tcW w:w="2268" w:type="dxa"/>
          </w:tcPr>
          <w:p w:rsidR="00072376" w:rsidRDefault="00072376" w:rsidP="00072376">
            <w:pPr>
              <w:jc w:val="center"/>
              <w:rPr>
                <w:rFonts w:asciiTheme="minorHAnsi" w:hAnsiTheme="minorHAnsi"/>
                <w:sz w:val="22"/>
                <w:szCs w:val="22"/>
              </w:rPr>
            </w:pPr>
            <w:r>
              <w:rPr>
                <w:rFonts w:asciiTheme="minorHAnsi" w:hAnsiTheme="minorHAnsi"/>
                <w:sz w:val="22"/>
                <w:szCs w:val="22"/>
              </w:rPr>
              <w:t>Item Purchased</w:t>
            </w:r>
          </w:p>
        </w:tc>
        <w:tc>
          <w:tcPr>
            <w:tcW w:w="1524" w:type="dxa"/>
          </w:tcPr>
          <w:p w:rsidR="00072376" w:rsidRDefault="00072376" w:rsidP="00072376">
            <w:pPr>
              <w:jc w:val="center"/>
              <w:rPr>
                <w:rFonts w:asciiTheme="minorHAnsi" w:hAnsiTheme="minorHAnsi"/>
                <w:sz w:val="22"/>
                <w:szCs w:val="22"/>
              </w:rPr>
            </w:pPr>
            <w:r>
              <w:rPr>
                <w:rFonts w:asciiTheme="minorHAnsi" w:hAnsiTheme="minorHAnsi"/>
                <w:sz w:val="22"/>
                <w:szCs w:val="22"/>
              </w:rPr>
              <w:t>Cost</w:t>
            </w:r>
          </w:p>
        </w:tc>
      </w:tr>
      <w:tr w:rsidR="00072376" w:rsidTr="00072376">
        <w:tc>
          <w:tcPr>
            <w:tcW w:w="2518" w:type="dxa"/>
          </w:tcPr>
          <w:p w:rsidR="00072376" w:rsidRDefault="00072376" w:rsidP="00462BC0">
            <w:pPr>
              <w:rPr>
                <w:rFonts w:asciiTheme="minorHAnsi" w:hAnsiTheme="minorHAnsi"/>
                <w:sz w:val="22"/>
                <w:szCs w:val="22"/>
              </w:rPr>
            </w:pPr>
          </w:p>
        </w:tc>
        <w:tc>
          <w:tcPr>
            <w:tcW w:w="1423" w:type="dxa"/>
          </w:tcPr>
          <w:p w:rsidR="00072376" w:rsidRDefault="00072376" w:rsidP="00462BC0">
            <w:pPr>
              <w:rPr>
                <w:rFonts w:asciiTheme="minorHAnsi" w:hAnsiTheme="minorHAnsi"/>
                <w:sz w:val="22"/>
                <w:szCs w:val="22"/>
              </w:rPr>
            </w:pPr>
          </w:p>
        </w:tc>
        <w:tc>
          <w:tcPr>
            <w:tcW w:w="2121" w:type="dxa"/>
          </w:tcPr>
          <w:p w:rsidR="00072376" w:rsidRDefault="00072376" w:rsidP="00462BC0">
            <w:pPr>
              <w:rPr>
                <w:rFonts w:asciiTheme="minorHAnsi" w:hAnsiTheme="minorHAnsi"/>
                <w:sz w:val="22"/>
                <w:szCs w:val="22"/>
              </w:rPr>
            </w:pPr>
          </w:p>
        </w:tc>
        <w:tc>
          <w:tcPr>
            <w:tcW w:w="2268" w:type="dxa"/>
          </w:tcPr>
          <w:p w:rsidR="00072376" w:rsidRDefault="00072376" w:rsidP="00462BC0">
            <w:pPr>
              <w:rPr>
                <w:rFonts w:asciiTheme="minorHAnsi" w:hAnsiTheme="minorHAnsi"/>
                <w:sz w:val="22"/>
                <w:szCs w:val="22"/>
              </w:rPr>
            </w:pPr>
          </w:p>
        </w:tc>
        <w:tc>
          <w:tcPr>
            <w:tcW w:w="1524" w:type="dxa"/>
          </w:tcPr>
          <w:p w:rsidR="00072376" w:rsidRDefault="00072376" w:rsidP="00462BC0">
            <w:pPr>
              <w:rPr>
                <w:rFonts w:asciiTheme="minorHAnsi" w:hAnsiTheme="minorHAnsi"/>
                <w:sz w:val="22"/>
                <w:szCs w:val="22"/>
              </w:rPr>
            </w:pPr>
          </w:p>
        </w:tc>
      </w:tr>
      <w:tr w:rsidR="00072376" w:rsidTr="00072376">
        <w:tc>
          <w:tcPr>
            <w:tcW w:w="2518" w:type="dxa"/>
          </w:tcPr>
          <w:p w:rsidR="00072376" w:rsidRDefault="00072376" w:rsidP="00462BC0">
            <w:pPr>
              <w:rPr>
                <w:rFonts w:asciiTheme="minorHAnsi" w:hAnsiTheme="minorHAnsi"/>
                <w:sz w:val="22"/>
                <w:szCs w:val="22"/>
              </w:rPr>
            </w:pPr>
          </w:p>
        </w:tc>
        <w:tc>
          <w:tcPr>
            <w:tcW w:w="1423" w:type="dxa"/>
          </w:tcPr>
          <w:p w:rsidR="00072376" w:rsidRDefault="00072376" w:rsidP="00462BC0">
            <w:pPr>
              <w:rPr>
                <w:rFonts w:asciiTheme="minorHAnsi" w:hAnsiTheme="minorHAnsi"/>
                <w:sz w:val="22"/>
                <w:szCs w:val="22"/>
              </w:rPr>
            </w:pPr>
          </w:p>
        </w:tc>
        <w:tc>
          <w:tcPr>
            <w:tcW w:w="2121" w:type="dxa"/>
          </w:tcPr>
          <w:p w:rsidR="00072376" w:rsidRDefault="00072376" w:rsidP="00462BC0">
            <w:pPr>
              <w:rPr>
                <w:rFonts w:asciiTheme="minorHAnsi" w:hAnsiTheme="minorHAnsi"/>
                <w:sz w:val="22"/>
                <w:szCs w:val="22"/>
              </w:rPr>
            </w:pPr>
          </w:p>
        </w:tc>
        <w:tc>
          <w:tcPr>
            <w:tcW w:w="2268" w:type="dxa"/>
          </w:tcPr>
          <w:p w:rsidR="00072376" w:rsidRDefault="00072376" w:rsidP="00462BC0">
            <w:pPr>
              <w:rPr>
                <w:rFonts w:asciiTheme="minorHAnsi" w:hAnsiTheme="minorHAnsi"/>
                <w:sz w:val="22"/>
                <w:szCs w:val="22"/>
              </w:rPr>
            </w:pPr>
          </w:p>
        </w:tc>
        <w:tc>
          <w:tcPr>
            <w:tcW w:w="1524" w:type="dxa"/>
          </w:tcPr>
          <w:p w:rsidR="00072376" w:rsidRDefault="00072376" w:rsidP="00462BC0">
            <w:pPr>
              <w:rPr>
                <w:rFonts w:asciiTheme="minorHAnsi" w:hAnsiTheme="minorHAnsi"/>
                <w:sz w:val="22"/>
                <w:szCs w:val="22"/>
              </w:rPr>
            </w:pPr>
          </w:p>
        </w:tc>
      </w:tr>
      <w:tr w:rsidR="00072376" w:rsidTr="00072376">
        <w:tc>
          <w:tcPr>
            <w:tcW w:w="2518" w:type="dxa"/>
          </w:tcPr>
          <w:p w:rsidR="00072376" w:rsidRDefault="00072376" w:rsidP="00462BC0">
            <w:pPr>
              <w:rPr>
                <w:rFonts w:asciiTheme="minorHAnsi" w:hAnsiTheme="minorHAnsi"/>
                <w:sz w:val="22"/>
                <w:szCs w:val="22"/>
              </w:rPr>
            </w:pPr>
          </w:p>
        </w:tc>
        <w:tc>
          <w:tcPr>
            <w:tcW w:w="1423" w:type="dxa"/>
          </w:tcPr>
          <w:p w:rsidR="00072376" w:rsidRDefault="00072376" w:rsidP="00462BC0">
            <w:pPr>
              <w:rPr>
                <w:rFonts w:asciiTheme="minorHAnsi" w:hAnsiTheme="minorHAnsi"/>
                <w:sz w:val="22"/>
                <w:szCs w:val="22"/>
              </w:rPr>
            </w:pPr>
          </w:p>
        </w:tc>
        <w:tc>
          <w:tcPr>
            <w:tcW w:w="2121" w:type="dxa"/>
          </w:tcPr>
          <w:p w:rsidR="00072376" w:rsidRDefault="00072376" w:rsidP="00462BC0">
            <w:pPr>
              <w:rPr>
                <w:rFonts w:asciiTheme="minorHAnsi" w:hAnsiTheme="minorHAnsi"/>
                <w:sz w:val="22"/>
                <w:szCs w:val="22"/>
              </w:rPr>
            </w:pPr>
          </w:p>
        </w:tc>
        <w:tc>
          <w:tcPr>
            <w:tcW w:w="2268" w:type="dxa"/>
          </w:tcPr>
          <w:p w:rsidR="00072376" w:rsidRDefault="00072376" w:rsidP="00462BC0">
            <w:pPr>
              <w:rPr>
                <w:rFonts w:asciiTheme="minorHAnsi" w:hAnsiTheme="minorHAnsi"/>
                <w:sz w:val="22"/>
                <w:szCs w:val="22"/>
              </w:rPr>
            </w:pPr>
          </w:p>
        </w:tc>
        <w:tc>
          <w:tcPr>
            <w:tcW w:w="1524" w:type="dxa"/>
          </w:tcPr>
          <w:p w:rsidR="00072376" w:rsidRDefault="00072376" w:rsidP="00462BC0">
            <w:pPr>
              <w:rPr>
                <w:rFonts w:asciiTheme="minorHAnsi" w:hAnsiTheme="minorHAnsi"/>
                <w:sz w:val="22"/>
                <w:szCs w:val="22"/>
              </w:rPr>
            </w:pPr>
          </w:p>
        </w:tc>
      </w:tr>
      <w:tr w:rsidR="00072376" w:rsidTr="00072376">
        <w:tc>
          <w:tcPr>
            <w:tcW w:w="2518" w:type="dxa"/>
          </w:tcPr>
          <w:p w:rsidR="00072376" w:rsidRDefault="00072376" w:rsidP="00462BC0">
            <w:pPr>
              <w:rPr>
                <w:rFonts w:asciiTheme="minorHAnsi" w:hAnsiTheme="minorHAnsi"/>
                <w:sz w:val="22"/>
                <w:szCs w:val="22"/>
              </w:rPr>
            </w:pPr>
          </w:p>
        </w:tc>
        <w:tc>
          <w:tcPr>
            <w:tcW w:w="1423" w:type="dxa"/>
          </w:tcPr>
          <w:p w:rsidR="00072376" w:rsidRDefault="00072376" w:rsidP="00462BC0">
            <w:pPr>
              <w:rPr>
                <w:rFonts w:asciiTheme="minorHAnsi" w:hAnsiTheme="minorHAnsi"/>
                <w:sz w:val="22"/>
                <w:szCs w:val="22"/>
              </w:rPr>
            </w:pPr>
          </w:p>
        </w:tc>
        <w:tc>
          <w:tcPr>
            <w:tcW w:w="2121" w:type="dxa"/>
          </w:tcPr>
          <w:p w:rsidR="00072376" w:rsidRDefault="00072376" w:rsidP="00462BC0">
            <w:pPr>
              <w:rPr>
                <w:rFonts w:asciiTheme="minorHAnsi" w:hAnsiTheme="minorHAnsi"/>
                <w:sz w:val="22"/>
                <w:szCs w:val="22"/>
              </w:rPr>
            </w:pPr>
          </w:p>
        </w:tc>
        <w:tc>
          <w:tcPr>
            <w:tcW w:w="2268" w:type="dxa"/>
          </w:tcPr>
          <w:p w:rsidR="00072376" w:rsidRDefault="00072376" w:rsidP="00462BC0">
            <w:pPr>
              <w:rPr>
                <w:rFonts w:asciiTheme="minorHAnsi" w:hAnsiTheme="minorHAnsi"/>
                <w:sz w:val="22"/>
                <w:szCs w:val="22"/>
              </w:rPr>
            </w:pPr>
          </w:p>
        </w:tc>
        <w:tc>
          <w:tcPr>
            <w:tcW w:w="1524" w:type="dxa"/>
          </w:tcPr>
          <w:p w:rsidR="00072376" w:rsidRDefault="00072376" w:rsidP="00462BC0">
            <w:pPr>
              <w:rPr>
                <w:rFonts w:asciiTheme="minorHAnsi" w:hAnsiTheme="minorHAnsi"/>
                <w:sz w:val="22"/>
                <w:szCs w:val="22"/>
              </w:rPr>
            </w:pPr>
          </w:p>
        </w:tc>
      </w:tr>
      <w:tr w:rsidR="00072376" w:rsidTr="00072376">
        <w:tc>
          <w:tcPr>
            <w:tcW w:w="2518" w:type="dxa"/>
          </w:tcPr>
          <w:p w:rsidR="00072376" w:rsidRDefault="00072376" w:rsidP="00462BC0">
            <w:pPr>
              <w:rPr>
                <w:rFonts w:asciiTheme="minorHAnsi" w:hAnsiTheme="minorHAnsi"/>
                <w:sz w:val="22"/>
                <w:szCs w:val="22"/>
              </w:rPr>
            </w:pPr>
          </w:p>
        </w:tc>
        <w:tc>
          <w:tcPr>
            <w:tcW w:w="1423" w:type="dxa"/>
          </w:tcPr>
          <w:p w:rsidR="00072376" w:rsidRDefault="00072376" w:rsidP="00462BC0">
            <w:pPr>
              <w:rPr>
                <w:rFonts w:asciiTheme="minorHAnsi" w:hAnsiTheme="minorHAnsi"/>
                <w:sz w:val="22"/>
                <w:szCs w:val="22"/>
              </w:rPr>
            </w:pPr>
          </w:p>
        </w:tc>
        <w:tc>
          <w:tcPr>
            <w:tcW w:w="2121" w:type="dxa"/>
          </w:tcPr>
          <w:p w:rsidR="00072376" w:rsidRDefault="00072376" w:rsidP="00462BC0">
            <w:pPr>
              <w:rPr>
                <w:rFonts w:asciiTheme="minorHAnsi" w:hAnsiTheme="minorHAnsi"/>
                <w:sz w:val="22"/>
                <w:szCs w:val="22"/>
              </w:rPr>
            </w:pPr>
          </w:p>
        </w:tc>
        <w:tc>
          <w:tcPr>
            <w:tcW w:w="2268" w:type="dxa"/>
          </w:tcPr>
          <w:p w:rsidR="00072376" w:rsidRDefault="00072376" w:rsidP="00462BC0">
            <w:pPr>
              <w:rPr>
                <w:rFonts w:asciiTheme="minorHAnsi" w:hAnsiTheme="minorHAnsi"/>
                <w:sz w:val="22"/>
                <w:szCs w:val="22"/>
              </w:rPr>
            </w:pPr>
          </w:p>
        </w:tc>
        <w:tc>
          <w:tcPr>
            <w:tcW w:w="1524" w:type="dxa"/>
          </w:tcPr>
          <w:p w:rsidR="00072376" w:rsidRDefault="00072376" w:rsidP="00462BC0">
            <w:pPr>
              <w:rPr>
                <w:rFonts w:asciiTheme="minorHAnsi" w:hAnsiTheme="minorHAnsi"/>
                <w:sz w:val="22"/>
                <w:szCs w:val="22"/>
              </w:rPr>
            </w:pPr>
          </w:p>
        </w:tc>
      </w:tr>
    </w:tbl>
    <w:p w:rsidR="00072376" w:rsidRDefault="00072376" w:rsidP="00462BC0">
      <w:pPr>
        <w:rPr>
          <w:rFonts w:asciiTheme="minorHAnsi" w:hAnsiTheme="minorHAnsi"/>
          <w:sz w:val="22"/>
          <w:szCs w:val="22"/>
        </w:rPr>
      </w:pPr>
    </w:p>
    <w:p w:rsidR="00072376" w:rsidRDefault="00072376" w:rsidP="00462BC0">
      <w:pPr>
        <w:rPr>
          <w:rFonts w:asciiTheme="minorHAnsi" w:hAnsiTheme="minorHAnsi"/>
          <w:sz w:val="22"/>
          <w:szCs w:val="22"/>
        </w:rPr>
      </w:pPr>
      <w:r>
        <w:rPr>
          <w:rFonts w:asciiTheme="minorHAnsi" w:hAnsiTheme="minorHAnsi"/>
          <w:sz w:val="22"/>
          <w:szCs w:val="22"/>
        </w:rPr>
        <w:t>Have you had help with school uniform before?       Yes/No</w:t>
      </w:r>
      <w:r>
        <w:rPr>
          <w:rFonts w:asciiTheme="minorHAnsi" w:hAnsiTheme="minorHAnsi"/>
          <w:sz w:val="22"/>
          <w:szCs w:val="22"/>
        </w:rPr>
        <w:tab/>
        <w:t>If Yes, date received</w:t>
      </w:r>
      <w:proofErr w:type="gramStart"/>
      <w:r>
        <w:rPr>
          <w:rFonts w:asciiTheme="minorHAnsi" w:hAnsiTheme="minorHAnsi"/>
          <w:sz w:val="22"/>
          <w:szCs w:val="22"/>
        </w:rPr>
        <w:t>:  …………………...............</w:t>
      </w:r>
      <w:proofErr w:type="gramEnd"/>
    </w:p>
    <w:p w:rsidR="00072376" w:rsidRDefault="00072376" w:rsidP="00462BC0">
      <w:pPr>
        <w:rPr>
          <w:rFonts w:asciiTheme="minorHAnsi" w:hAnsiTheme="minorHAnsi"/>
          <w:sz w:val="22"/>
          <w:szCs w:val="22"/>
        </w:rPr>
      </w:pPr>
      <w:r>
        <w:rPr>
          <w:rFonts w:asciiTheme="minorHAnsi" w:hAnsiTheme="minorHAnsi"/>
          <w:sz w:val="22"/>
          <w:szCs w:val="22"/>
        </w:rPr>
        <w:t>Please give details of the nature of significant hardship relating to this claim.</w:t>
      </w:r>
    </w:p>
    <w:p w:rsidR="00072376" w:rsidRDefault="00072376" w:rsidP="00462BC0">
      <w:pPr>
        <w:rPr>
          <w:rFonts w:asciiTheme="minorHAnsi" w:hAnsiTheme="minorHAnsi"/>
          <w:sz w:val="22"/>
          <w:szCs w:val="22"/>
        </w:rPr>
      </w:pPr>
    </w:p>
    <w:p w:rsidR="00072376" w:rsidRDefault="00072376" w:rsidP="00F818CF">
      <w:pPr>
        <w:spacing w:line="360" w:lineRule="auto"/>
        <w:rPr>
          <w:rFonts w:asciiTheme="minorHAnsi" w:hAnsiTheme="minorHAnsi"/>
          <w:sz w:val="22"/>
          <w:szCs w:val="22"/>
        </w:rPr>
      </w:pPr>
      <w:r>
        <w:rPr>
          <w:rFonts w:asciiTheme="minorHAnsi" w:hAnsiTheme="minorHAnsi"/>
          <w:sz w:val="22"/>
          <w:szCs w:val="22"/>
        </w:rPr>
        <w:t>………………………………………………………………………………………………………………………………………………………………………………………………………………………………………………………………………………………………………………………………………………………………………………………………………………………………………………………………………………………………………………………………………………………………………………………………………………………………………………………………………………………………</w:t>
      </w:r>
      <w:r w:rsidR="00596FD4">
        <w:rPr>
          <w:rFonts w:asciiTheme="minorHAnsi" w:hAnsiTheme="minorHAnsi"/>
          <w:sz w:val="22"/>
          <w:szCs w:val="22"/>
        </w:rPr>
        <w:t>………………………………………..</w:t>
      </w:r>
    </w:p>
    <w:p w:rsidR="00072376" w:rsidRDefault="00072376" w:rsidP="00462BC0">
      <w:pPr>
        <w:rPr>
          <w:rFonts w:asciiTheme="minorHAnsi" w:hAnsiTheme="minorHAnsi"/>
          <w:sz w:val="22"/>
          <w:szCs w:val="22"/>
        </w:rPr>
      </w:pPr>
    </w:p>
    <w:p w:rsidR="00072376" w:rsidRDefault="00072376" w:rsidP="00462BC0">
      <w:pPr>
        <w:rPr>
          <w:rFonts w:asciiTheme="minorHAnsi" w:hAnsiTheme="minorHAnsi"/>
          <w:sz w:val="22"/>
          <w:szCs w:val="22"/>
        </w:rPr>
      </w:pPr>
      <w:r>
        <w:rPr>
          <w:rFonts w:asciiTheme="minorHAnsi" w:hAnsiTheme="minorHAnsi"/>
          <w:sz w:val="22"/>
          <w:szCs w:val="22"/>
        </w:rPr>
        <w:t>I certify that the information given is, to the best of my knowledge and belief, correct and that I understand that the Academy may make enquiries as necessary to verify the information given.</w:t>
      </w:r>
    </w:p>
    <w:p w:rsidR="00072376" w:rsidRDefault="00072376" w:rsidP="00462BC0">
      <w:pPr>
        <w:rPr>
          <w:rFonts w:asciiTheme="minorHAnsi" w:hAnsiTheme="minorHAnsi"/>
          <w:sz w:val="22"/>
          <w:szCs w:val="22"/>
        </w:rPr>
      </w:pPr>
    </w:p>
    <w:p w:rsidR="00072376" w:rsidRDefault="00072376" w:rsidP="00462BC0">
      <w:pPr>
        <w:rPr>
          <w:rFonts w:asciiTheme="minorHAnsi" w:hAnsiTheme="minorHAnsi"/>
          <w:sz w:val="22"/>
          <w:szCs w:val="22"/>
        </w:rPr>
      </w:pPr>
      <w:r>
        <w:rPr>
          <w:rFonts w:asciiTheme="minorHAnsi" w:hAnsiTheme="minorHAnsi"/>
          <w:sz w:val="22"/>
          <w:szCs w:val="22"/>
        </w:rPr>
        <w:t>Signed</w:t>
      </w:r>
      <w:r>
        <w:rPr>
          <w:rFonts w:asciiTheme="minorHAnsi" w:hAnsiTheme="minorHAnsi"/>
          <w:sz w:val="22"/>
          <w:szCs w:val="22"/>
        </w:rPr>
        <w:tab/>
        <w:t>…………………………………………………………………………………………</w:t>
      </w:r>
      <w:r>
        <w:rPr>
          <w:rFonts w:asciiTheme="minorHAnsi" w:hAnsiTheme="minorHAnsi"/>
          <w:sz w:val="22"/>
          <w:szCs w:val="22"/>
        </w:rPr>
        <w:tab/>
      </w:r>
      <w:proofErr w:type="gramStart"/>
      <w:r>
        <w:rPr>
          <w:rFonts w:asciiTheme="minorHAnsi" w:hAnsiTheme="minorHAnsi"/>
          <w:sz w:val="22"/>
          <w:szCs w:val="22"/>
        </w:rPr>
        <w:t>Date  …</w:t>
      </w:r>
      <w:proofErr w:type="gramEnd"/>
      <w:r>
        <w:rPr>
          <w:rFonts w:asciiTheme="minorHAnsi" w:hAnsiTheme="minorHAnsi"/>
          <w:sz w:val="22"/>
          <w:szCs w:val="22"/>
        </w:rPr>
        <w:t>…………………………………………</w:t>
      </w:r>
    </w:p>
    <w:p w:rsidR="00072376" w:rsidRDefault="00072376" w:rsidP="00072376">
      <w:pPr>
        <w:jc w:val="center"/>
        <w:rPr>
          <w:rFonts w:asciiTheme="minorHAnsi" w:hAnsiTheme="minorHAnsi"/>
          <w:sz w:val="22"/>
          <w:szCs w:val="22"/>
        </w:rPr>
      </w:pPr>
    </w:p>
    <w:p w:rsidR="00072376" w:rsidRDefault="00F818CF" w:rsidP="00072376">
      <w:pPr>
        <w:jc w:val="center"/>
        <w:rPr>
          <w:rFonts w:asciiTheme="minorHAnsi" w:hAnsiTheme="minorHAnsi"/>
          <w:b/>
          <w:sz w:val="28"/>
          <w:szCs w:val="28"/>
        </w:rPr>
      </w:pPr>
      <w:r w:rsidRPr="00F818CF">
        <w:rPr>
          <w:rFonts w:asciiTheme="minorHAnsi" w:hAnsiTheme="minorHAnsi"/>
          <w:b/>
          <w:sz w:val="28"/>
          <w:szCs w:val="28"/>
        </w:rPr>
        <w:t>See Guidance Notes on Reverse</w:t>
      </w:r>
    </w:p>
    <w:p w:rsidR="00596FD4" w:rsidRDefault="00596FD4" w:rsidP="00072376">
      <w:pPr>
        <w:jc w:val="center"/>
        <w:rPr>
          <w:rFonts w:asciiTheme="minorHAnsi" w:hAnsiTheme="minorHAnsi"/>
          <w:b/>
          <w:sz w:val="28"/>
          <w:szCs w:val="28"/>
        </w:rPr>
      </w:pPr>
    </w:p>
    <w:p w:rsidR="00596FD4" w:rsidRDefault="00596FD4" w:rsidP="00072376">
      <w:pPr>
        <w:jc w:val="center"/>
        <w:rPr>
          <w:rFonts w:asciiTheme="minorHAnsi" w:hAnsiTheme="minorHAnsi"/>
          <w:b/>
          <w:sz w:val="28"/>
          <w:szCs w:val="28"/>
        </w:rPr>
      </w:pPr>
    </w:p>
    <w:p w:rsidR="00596FD4" w:rsidRPr="00AA0427" w:rsidRDefault="00596FD4" w:rsidP="00072376">
      <w:pPr>
        <w:jc w:val="center"/>
        <w:rPr>
          <w:rFonts w:asciiTheme="minorHAnsi" w:hAnsiTheme="minorHAnsi"/>
          <w:b/>
          <w:sz w:val="32"/>
          <w:szCs w:val="32"/>
        </w:rPr>
      </w:pPr>
      <w:r w:rsidRPr="00AA0427">
        <w:rPr>
          <w:rFonts w:asciiTheme="minorHAnsi" w:hAnsiTheme="minorHAnsi"/>
          <w:b/>
          <w:sz w:val="32"/>
          <w:szCs w:val="32"/>
        </w:rPr>
        <w:t>NOTES OF GENERAL GUIDANCE</w:t>
      </w:r>
    </w:p>
    <w:p w:rsidR="00596FD4" w:rsidRDefault="00596FD4" w:rsidP="00072376">
      <w:pPr>
        <w:jc w:val="center"/>
        <w:rPr>
          <w:rFonts w:asciiTheme="minorHAnsi" w:hAnsiTheme="minorHAnsi"/>
          <w:b/>
          <w:sz w:val="28"/>
          <w:szCs w:val="28"/>
        </w:rPr>
      </w:pPr>
    </w:p>
    <w:p w:rsidR="00596FD4" w:rsidRDefault="00596FD4" w:rsidP="00596FD4">
      <w:pPr>
        <w:rPr>
          <w:rFonts w:asciiTheme="minorHAnsi" w:hAnsiTheme="minorHAnsi"/>
          <w:b/>
          <w:sz w:val="28"/>
          <w:szCs w:val="28"/>
        </w:rPr>
      </w:pPr>
      <w:r>
        <w:rPr>
          <w:rFonts w:asciiTheme="minorHAnsi" w:hAnsiTheme="minorHAnsi"/>
          <w:b/>
          <w:sz w:val="28"/>
          <w:szCs w:val="28"/>
        </w:rPr>
        <w:t>PART A</w:t>
      </w:r>
    </w:p>
    <w:p w:rsidR="00596FD4" w:rsidRDefault="00596FD4" w:rsidP="00596FD4">
      <w:pPr>
        <w:rPr>
          <w:rFonts w:asciiTheme="minorHAnsi" w:hAnsiTheme="minorHAnsi"/>
          <w:sz w:val="22"/>
          <w:szCs w:val="22"/>
        </w:rPr>
      </w:pPr>
      <w:r w:rsidRPr="00596FD4">
        <w:rPr>
          <w:rFonts w:asciiTheme="minorHAnsi" w:hAnsiTheme="minorHAnsi"/>
          <w:sz w:val="22"/>
          <w:szCs w:val="22"/>
        </w:rPr>
        <w:t>This section must be completed in full.  Failure to complete this section will result in the application being refused.  Normally, assistance will only be provided annually and for items required to enable a young person to attend school.</w:t>
      </w:r>
    </w:p>
    <w:p w:rsidR="00596FD4" w:rsidRDefault="00596FD4" w:rsidP="00596FD4">
      <w:pPr>
        <w:rPr>
          <w:rFonts w:asciiTheme="minorHAnsi" w:hAnsiTheme="minorHAnsi"/>
          <w:sz w:val="22"/>
          <w:szCs w:val="22"/>
        </w:rPr>
      </w:pPr>
    </w:p>
    <w:p w:rsidR="00596FD4" w:rsidRDefault="00596FD4" w:rsidP="00596FD4">
      <w:pPr>
        <w:rPr>
          <w:rFonts w:asciiTheme="minorHAnsi" w:hAnsiTheme="minorHAnsi"/>
          <w:sz w:val="22"/>
          <w:szCs w:val="22"/>
        </w:rPr>
      </w:pPr>
    </w:p>
    <w:p w:rsidR="00596FD4" w:rsidRDefault="00596FD4" w:rsidP="00596FD4">
      <w:pPr>
        <w:rPr>
          <w:rFonts w:asciiTheme="minorHAnsi" w:hAnsiTheme="minorHAnsi"/>
          <w:sz w:val="22"/>
          <w:szCs w:val="22"/>
        </w:rPr>
      </w:pPr>
    </w:p>
    <w:p w:rsidR="00596FD4" w:rsidRPr="00596FD4" w:rsidRDefault="00596FD4" w:rsidP="00596FD4">
      <w:pPr>
        <w:rPr>
          <w:rFonts w:asciiTheme="minorHAnsi" w:hAnsiTheme="minorHAnsi"/>
          <w:b/>
          <w:sz w:val="28"/>
          <w:szCs w:val="28"/>
        </w:rPr>
      </w:pPr>
      <w:r w:rsidRPr="00596FD4">
        <w:rPr>
          <w:rFonts w:asciiTheme="minorHAnsi" w:hAnsiTheme="minorHAnsi"/>
          <w:b/>
          <w:sz w:val="28"/>
          <w:szCs w:val="28"/>
        </w:rPr>
        <w:t>PART B</w:t>
      </w:r>
    </w:p>
    <w:p w:rsidR="00596FD4" w:rsidRPr="00596FD4" w:rsidRDefault="00596FD4" w:rsidP="00596FD4">
      <w:pPr>
        <w:rPr>
          <w:rFonts w:asciiTheme="minorHAnsi" w:hAnsiTheme="minorHAnsi"/>
          <w:sz w:val="22"/>
          <w:szCs w:val="22"/>
        </w:rPr>
      </w:pPr>
      <w:r>
        <w:rPr>
          <w:rFonts w:asciiTheme="minorHAnsi" w:hAnsiTheme="minorHAnsi"/>
          <w:sz w:val="22"/>
          <w:szCs w:val="22"/>
        </w:rPr>
        <w:t xml:space="preserve">Please give full details of uniform purchased.  Receipts for items purchased </w:t>
      </w:r>
      <w:r w:rsidRPr="009663A7">
        <w:rPr>
          <w:rFonts w:asciiTheme="minorHAnsi" w:hAnsiTheme="minorHAnsi"/>
          <w:b/>
          <w:sz w:val="22"/>
          <w:szCs w:val="22"/>
        </w:rPr>
        <w:t>MUST</w:t>
      </w:r>
      <w:r>
        <w:rPr>
          <w:rFonts w:asciiTheme="minorHAnsi" w:hAnsiTheme="minorHAnsi"/>
          <w:sz w:val="22"/>
          <w:szCs w:val="22"/>
        </w:rPr>
        <w:t xml:space="preserve"> be provided with the application.  Assistance cannot be provided without proof of purchase.</w:t>
      </w:r>
    </w:p>
    <w:sectPr w:rsidR="00596FD4" w:rsidRPr="00596FD4" w:rsidSect="00072376">
      <w:footerReference w:type="even" r:id="rId10"/>
      <w:footerReference w:type="default" r:id="rId11"/>
      <w:pgSz w:w="11906" w:h="16838"/>
      <w:pgMar w:top="624" w:right="851" w:bottom="851" w:left="85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D4" w:rsidRDefault="00596FD4">
      <w:r>
        <w:separator/>
      </w:r>
    </w:p>
  </w:endnote>
  <w:endnote w:type="continuationSeparator" w:id="0">
    <w:p w:rsidR="00596FD4" w:rsidRDefault="0059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D4" w:rsidRDefault="00596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FD4" w:rsidRDefault="00596F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D4" w:rsidRDefault="00596FD4">
    <w:pPr>
      <w:pStyle w:val="Footer"/>
      <w:framePr w:wrap="around" w:vAnchor="text" w:hAnchor="page" w:x="10239" w:y="21"/>
      <w:spacing w:before="60"/>
      <w:rPr>
        <w:rStyle w:val="PageNumber"/>
        <w:rFonts w:ascii="Arial" w:hAnsi="Arial"/>
        <w:b/>
        <w:sz w:val="16"/>
      </w:rPr>
    </w:pPr>
    <w:r>
      <w:rPr>
        <w:rStyle w:val="PageNumbe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PAGE  </w:instrText>
    </w:r>
    <w:r>
      <w:rPr>
        <w:rStyle w:val="PageNumber"/>
        <w:rFonts w:ascii="Arial" w:hAnsi="Arial"/>
        <w:b/>
        <w:sz w:val="16"/>
      </w:rPr>
      <w:fldChar w:fldCharType="separate"/>
    </w:r>
    <w:r w:rsidR="00871176">
      <w:rPr>
        <w:rStyle w:val="PageNumber"/>
        <w:rFonts w:ascii="Arial" w:hAnsi="Arial"/>
        <w:b/>
        <w:noProof/>
        <w:sz w:val="16"/>
      </w:rPr>
      <w:t>2</w:t>
    </w:r>
    <w:r>
      <w:rPr>
        <w:rStyle w:val="PageNumber"/>
        <w:rFonts w:ascii="Arial" w:hAnsi="Arial"/>
        <w:b/>
        <w:sz w:val="16"/>
      </w:rPr>
      <w:fldChar w:fldCharType="end"/>
    </w:r>
  </w:p>
  <w:p w:rsidR="00596FD4" w:rsidRDefault="00596FD4">
    <w:pPr>
      <w:pStyle w:val="Footer"/>
      <w:pBdr>
        <w:top w:val="double" w:sz="4" w:space="1" w:color="auto"/>
      </w:pBdr>
      <w:ind w:right="-6"/>
      <w:rPr>
        <w:rFonts w:ascii="Arial" w:hAnsi="Arial"/>
        <w:b/>
        <w:sz w:val="16"/>
      </w:rPr>
    </w:pPr>
    <w:r>
      <w:rPr>
        <w:rFonts w:ascii="Arial" w:hAnsi="Arial"/>
        <w:b/>
        <w:sz w:val="16"/>
      </w:rPr>
      <w:t>F4/05.2015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D4" w:rsidRDefault="00596FD4">
      <w:r>
        <w:separator/>
      </w:r>
    </w:p>
  </w:footnote>
  <w:footnote w:type="continuationSeparator" w:id="0">
    <w:p w:rsidR="00596FD4" w:rsidRDefault="00596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798"/>
    <w:multiLevelType w:val="hybridMultilevel"/>
    <w:tmpl w:val="1F4611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B7830"/>
    <w:multiLevelType w:val="multilevel"/>
    <w:tmpl w:val="FEA244B8"/>
    <w:lvl w:ilvl="0">
      <w:start w:val="6"/>
      <w:numFmt w:val="decimal"/>
      <w:lvlText w:val="%1."/>
      <w:lvlJc w:val="left"/>
      <w:pPr>
        <w:tabs>
          <w:tab w:val="num" w:pos="567"/>
        </w:tabs>
        <w:ind w:left="567" w:hanging="567"/>
      </w:pPr>
      <w:rPr>
        <w:rFonts w:ascii="Tahoma" w:hAnsi="Tahoma" w:hint="default"/>
        <w:b/>
        <w:i w:val="0"/>
        <w:sz w:val="22"/>
      </w:rPr>
    </w:lvl>
    <w:lvl w:ilvl="1">
      <w:start w:val="3"/>
      <w:numFmt w:val="decimal"/>
      <w:lvlText w:val="%2."/>
      <w:lvlJc w:val="left"/>
      <w:pPr>
        <w:tabs>
          <w:tab w:val="num" w:pos="1440"/>
        </w:tabs>
        <w:ind w:left="1440" w:hanging="360"/>
      </w:pPr>
      <w:rPr>
        <w:rFonts w:ascii="Tahoma" w:hAnsi="Tahoma" w:hint="default"/>
        <w:b/>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F2B2509"/>
    <w:multiLevelType w:val="hybridMultilevel"/>
    <w:tmpl w:val="EF226FD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nsid w:val="11714BB5"/>
    <w:multiLevelType w:val="hybridMultilevel"/>
    <w:tmpl w:val="6DBA1A72"/>
    <w:lvl w:ilvl="0" w:tplc="D63437FA">
      <w:start w:val="10"/>
      <w:numFmt w:val="decimal"/>
      <w:lvlText w:val="%1."/>
      <w:lvlJc w:val="left"/>
      <w:pPr>
        <w:tabs>
          <w:tab w:val="num" w:pos="567"/>
        </w:tabs>
        <w:ind w:left="567" w:hanging="567"/>
      </w:pPr>
      <w:rPr>
        <w:rFonts w:ascii="Tahoma" w:hAnsi="Tahoma" w:hint="default"/>
        <w:b/>
        <w:i w:val="0"/>
        <w:sz w:val="22"/>
      </w:rPr>
    </w:lvl>
    <w:lvl w:ilvl="1" w:tplc="CDF8422C">
      <w:numFmt w:val="none"/>
      <w:lvlText w:val=""/>
      <w:lvlJc w:val="left"/>
      <w:pPr>
        <w:tabs>
          <w:tab w:val="num" w:pos="360"/>
        </w:tabs>
      </w:pPr>
    </w:lvl>
    <w:lvl w:ilvl="2" w:tplc="20A0FA30">
      <w:numFmt w:val="none"/>
      <w:lvlText w:val=""/>
      <w:lvlJc w:val="left"/>
      <w:pPr>
        <w:tabs>
          <w:tab w:val="num" w:pos="360"/>
        </w:tabs>
      </w:pPr>
    </w:lvl>
    <w:lvl w:ilvl="3" w:tplc="96AA801A">
      <w:numFmt w:val="none"/>
      <w:lvlText w:val=""/>
      <w:lvlJc w:val="left"/>
      <w:pPr>
        <w:tabs>
          <w:tab w:val="num" w:pos="360"/>
        </w:tabs>
      </w:pPr>
    </w:lvl>
    <w:lvl w:ilvl="4" w:tplc="E0801202">
      <w:numFmt w:val="none"/>
      <w:lvlText w:val=""/>
      <w:lvlJc w:val="left"/>
      <w:pPr>
        <w:tabs>
          <w:tab w:val="num" w:pos="360"/>
        </w:tabs>
      </w:pPr>
    </w:lvl>
    <w:lvl w:ilvl="5" w:tplc="28968B38">
      <w:numFmt w:val="none"/>
      <w:lvlText w:val=""/>
      <w:lvlJc w:val="left"/>
      <w:pPr>
        <w:tabs>
          <w:tab w:val="num" w:pos="360"/>
        </w:tabs>
      </w:pPr>
    </w:lvl>
    <w:lvl w:ilvl="6" w:tplc="69707540">
      <w:numFmt w:val="none"/>
      <w:lvlText w:val=""/>
      <w:lvlJc w:val="left"/>
      <w:pPr>
        <w:tabs>
          <w:tab w:val="num" w:pos="360"/>
        </w:tabs>
      </w:pPr>
    </w:lvl>
    <w:lvl w:ilvl="7" w:tplc="8CD0A77E">
      <w:numFmt w:val="none"/>
      <w:lvlText w:val=""/>
      <w:lvlJc w:val="left"/>
      <w:pPr>
        <w:tabs>
          <w:tab w:val="num" w:pos="360"/>
        </w:tabs>
      </w:pPr>
    </w:lvl>
    <w:lvl w:ilvl="8" w:tplc="1B12C4C6">
      <w:numFmt w:val="none"/>
      <w:lvlText w:val=""/>
      <w:lvlJc w:val="left"/>
      <w:pPr>
        <w:tabs>
          <w:tab w:val="num" w:pos="360"/>
        </w:tabs>
      </w:pPr>
    </w:lvl>
  </w:abstractNum>
  <w:abstractNum w:abstractNumId="4">
    <w:nsid w:val="11B17404"/>
    <w:multiLevelType w:val="hybridMultilevel"/>
    <w:tmpl w:val="386608AA"/>
    <w:lvl w:ilvl="0" w:tplc="9F9818AC">
      <w:start w:val="1"/>
      <w:numFmt w:val="bullet"/>
      <w:lvlText w:val=""/>
      <w:lvlJc w:val="left"/>
      <w:pPr>
        <w:tabs>
          <w:tab w:val="num" w:pos="1021"/>
        </w:tabs>
        <w:ind w:left="1021" w:hanging="454"/>
      </w:pPr>
      <w:rPr>
        <w:rFonts w:ascii="Wingdings" w:hAnsi="Wingdings" w:hint="default"/>
        <w:sz w:val="16"/>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21AB4EB9"/>
    <w:multiLevelType w:val="hybridMultilevel"/>
    <w:tmpl w:val="A6A6D51C"/>
    <w:lvl w:ilvl="0" w:tplc="9F9818AC">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0E101C"/>
    <w:multiLevelType w:val="multilevel"/>
    <w:tmpl w:val="96FE28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0E154D9"/>
    <w:multiLevelType w:val="multilevel"/>
    <w:tmpl w:val="C2943F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C05519E"/>
    <w:multiLevelType w:val="multilevel"/>
    <w:tmpl w:val="C05E86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EA91EF2"/>
    <w:multiLevelType w:val="hybridMultilevel"/>
    <w:tmpl w:val="A7EC8660"/>
    <w:lvl w:ilvl="0" w:tplc="8C98118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167768"/>
    <w:multiLevelType w:val="hybridMultilevel"/>
    <w:tmpl w:val="1F4611BE"/>
    <w:lvl w:ilvl="0" w:tplc="9F9818AC">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5"/>
  </w:num>
  <w:num w:numId="6">
    <w:abstractNumId w:val="8"/>
  </w:num>
  <w:num w:numId="7">
    <w:abstractNumId w:val="10"/>
  </w:num>
  <w:num w:numId="8">
    <w:abstractNumId w:val="0"/>
  </w:num>
  <w:num w:numId="9">
    <w:abstractNumId w:val="3"/>
  </w:num>
  <w:num w:numId="10">
    <w:abstractNumId w:val="6"/>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4B"/>
    <w:rsid w:val="0000219F"/>
    <w:rsid w:val="00072376"/>
    <w:rsid w:val="00191404"/>
    <w:rsid w:val="001A094B"/>
    <w:rsid w:val="001A0F2F"/>
    <w:rsid w:val="001F54CC"/>
    <w:rsid w:val="002B6C52"/>
    <w:rsid w:val="002C7DF5"/>
    <w:rsid w:val="00325EE1"/>
    <w:rsid w:val="00380652"/>
    <w:rsid w:val="0039517B"/>
    <w:rsid w:val="004014F0"/>
    <w:rsid w:val="00462BC0"/>
    <w:rsid w:val="00472BC3"/>
    <w:rsid w:val="004F6CFA"/>
    <w:rsid w:val="0053668E"/>
    <w:rsid w:val="00596FD4"/>
    <w:rsid w:val="006158A5"/>
    <w:rsid w:val="00642AD6"/>
    <w:rsid w:val="006D54C0"/>
    <w:rsid w:val="006F54E9"/>
    <w:rsid w:val="0072249E"/>
    <w:rsid w:val="007959ED"/>
    <w:rsid w:val="007A4593"/>
    <w:rsid w:val="007A4CD3"/>
    <w:rsid w:val="007E6F29"/>
    <w:rsid w:val="008370A6"/>
    <w:rsid w:val="00871176"/>
    <w:rsid w:val="00871445"/>
    <w:rsid w:val="00887C9F"/>
    <w:rsid w:val="00900E49"/>
    <w:rsid w:val="009663A7"/>
    <w:rsid w:val="009F4609"/>
    <w:rsid w:val="00A453B7"/>
    <w:rsid w:val="00A47910"/>
    <w:rsid w:val="00A96134"/>
    <w:rsid w:val="00AA0427"/>
    <w:rsid w:val="00B27472"/>
    <w:rsid w:val="00B55512"/>
    <w:rsid w:val="00C102A3"/>
    <w:rsid w:val="00C11EA4"/>
    <w:rsid w:val="00C462CE"/>
    <w:rsid w:val="00C70FC8"/>
    <w:rsid w:val="00CC0B2E"/>
    <w:rsid w:val="00D53776"/>
    <w:rsid w:val="00DE08AC"/>
    <w:rsid w:val="00E263E0"/>
    <w:rsid w:val="00EA4F64"/>
    <w:rsid w:val="00F24B42"/>
    <w:rsid w:val="00F43505"/>
    <w:rsid w:val="00F6460E"/>
    <w:rsid w:val="00F818CF"/>
    <w:rsid w:val="00FA40EC"/>
    <w:rsid w:val="00FB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49E"/>
    <w:rPr>
      <w:sz w:val="24"/>
      <w:szCs w:val="24"/>
      <w:lang w:eastAsia="en-US"/>
    </w:rPr>
  </w:style>
  <w:style w:type="paragraph" w:styleId="Heading1">
    <w:name w:val="heading 1"/>
    <w:basedOn w:val="Normal"/>
    <w:next w:val="Normal"/>
    <w:qFormat/>
    <w:rsid w:val="0072249E"/>
    <w:pPr>
      <w:keepNext/>
      <w:outlineLvl w:val="0"/>
    </w:pPr>
    <w:rPr>
      <w:rFonts w:ascii="Tahoma" w:hAnsi="Tahoma" w:cs="Tahoma"/>
      <w:sz w:val="28"/>
    </w:rPr>
  </w:style>
  <w:style w:type="paragraph" w:styleId="Heading2">
    <w:name w:val="heading 2"/>
    <w:basedOn w:val="Normal"/>
    <w:next w:val="Normal"/>
    <w:qFormat/>
    <w:rsid w:val="0072249E"/>
    <w:pPr>
      <w:keepNext/>
      <w:outlineLvl w:val="1"/>
    </w:pPr>
    <w:rPr>
      <w:rFonts w:ascii="Albertus Medium" w:hAnsi="Albertus Medium"/>
      <w:b/>
      <w:smallCaps/>
      <w:sz w:val="36"/>
      <w:szCs w:val="20"/>
    </w:rPr>
  </w:style>
  <w:style w:type="paragraph" w:styleId="Heading3">
    <w:name w:val="heading 3"/>
    <w:basedOn w:val="Normal"/>
    <w:next w:val="Normal"/>
    <w:qFormat/>
    <w:rsid w:val="0072249E"/>
    <w:pPr>
      <w:keepNext/>
      <w:jc w:val="center"/>
      <w:outlineLvl w:val="2"/>
    </w:pPr>
    <w:rPr>
      <w:rFonts w:ascii="Tahoma" w:hAnsi="Tahoma" w:cs="Tahoma"/>
      <w:sz w:val="28"/>
    </w:rPr>
  </w:style>
  <w:style w:type="paragraph" w:styleId="Heading4">
    <w:name w:val="heading 4"/>
    <w:basedOn w:val="Normal"/>
    <w:next w:val="Normal"/>
    <w:qFormat/>
    <w:rsid w:val="0072249E"/>
    <w:pPr>
      <w:keepNext/>
      <w:outlineLvl w:val="3"/>
    </w:pPr>
    <w:rPr>
      <w:rFonts w:ascii="Arial" w:hAnsi="Arial" w:cs="Arial"/>
      <w:u w:val="single"/>
    </w:rPr>
  </w:style>
  <w:style w:type="paragraph" w:styleId="Heading5">
    <w:name w:val="heading 5"/>
    <w:basedOn w:val="Normal"/>
    <w:next w:val="Normal"/>
    <w:qFormat/>
    <w:rsid w:val="0072249E"/>
    <w:pPr>
      <w:keepNext/>
      <w:jc w:val="both"/>
      <w:outlineLvl w:val="4"/>
    </w:pPr>
    <w:rPr>
      <w:rFonts w:ascii="Tahoma" w:hAnsi="Tahoma" w:cs="Tahoma"/>
      <w:b/>
      <w:bCs/>
      <w:lang w:val="en-US"/>
    </w:rPr>
  </w:style>
  <w:style w:type="paragraph" w:styleId="Heading6">
    <w:name w:val="heading 6"/>
    <w:basedOn w:val="Normal"/>
    <w:next w:val="Normal"/>
    <w:qFormat/>
    <w:rsid w:val="0072249E"/>
    <w:pPr>
      <w:keepNext/>
      <w:jc w:val="both"/>
      <w:outlineLvl w:val="5"/>
    </w:pPr>
    <w:rPr>
      <w:rFonts w:ascii="Arial" w:hAnsi="Arial"/>
      <w:b/>
      <w:u w:val="single"/>
    </w:rPr>
  </w:style>
  <w:style w:type="paragraph" w:styleId="Heading7">
    <w:name w:val="heading 7"/>
    <w:basedOn w:val="Normal"/>
    <w:next w:val="Normal"/>
    <w:qFormat/>
    <w:rsid w:val="0072249E"/>
    <w:pPr>
      <w:keepNext/>
      <w:outlineLvl w:val="6"/>
    </w:pPr>
    <w:rPr>
      <w:rFonts w:ascii="Tahoma" w:hAnsi="Tahoma" w:cs="Tahoma"/>
      <w:b/>
      <w:bCs/>
    </w:rPr>
  </w:style>
  <w:style w:type="paragraph" w:styleId="Heading8">
    <w:name w:val="heading 8"/>
    <w:basedOn w:val="Normal"/>
    <w:next w:val="Normal"/>
    <w:qFormat/>
    <w:rsid w:val="0072249E"/>
    <w:pPr>
      <w:keepNext/>
      <w:outlineLvl w:val="7"/>
    </w:pPr>
    <w:rPr>
      <w:rFonts w:ascii="Arial" w:hAnsi="Arial" w:cs="Arial"/>
      <w:b/>
      <w:sz w:val="20"/>
    </w:rPr>
  </w:style>
  <w:style w:type="paragraph" w:styleId="Heading9">
    <w:name w:val="heading 9"/>
    <w:basedOn w:val="Normal"/>
    <w:next w:val="Normal"/>
    <w:qFormat/>
    <w:rsid w:val="0072249E"/>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249E"/>
    <w:pPr>
      <w:tabs>
        <w:tab w:val="center" w:pos="4153"/>
        <w:tab w:val="right" w:pos="8306"/>
      </w:tabs>
    </w:pPr>
  </w:style>
  <w:style w:type="character" w:styleId="PageNumber">
    <w:name w:val="page number"/>
    <w:basedOn w:val="DefaultParagraphFont"/>
    <w:rsid w:val="0072249E"/>
  </w:style>
  <w:style w:type="paragraph" w:styleId="BodyText">
    <w:name w:val="Body Text"/>
    <w:basedOn w:val="Normal"/>
    <w:rsid w:val="0072249E"/>
    <w:rPr>
      <w:rFonts w:ascii="Arial" w:hAnsi="Arial" w:cs="Arial"/>
      <w:sz w:val="22"/>
    </w:rPr>
  </w:style>
  <w:style w:type="paragraph" w:styleId="BodyText2">
    <w:name w:val="Body Text 2"/>
    <w:basedOn w:val="Normal"/>
    <w:rsid w:val="0072249E"/>
    <w:pPr>
      <w:jc w:val="both"/>
    </w:pPr>
    <w:rPr>
      <w:rFonts w:ascii="Arial" w:hAnsi="Arial" w:cs="Arial"/>
    </w:rPr>
  </w:style>
  <w:style w:type="paragraph" w:styleId="BodyText3">
    <w:name w:val="Body Text 3"/>
    <w:basedOn w:val="Normal"/>
    <w:rsid w:val="0072249E"/>
    <w:pPr>
      <w:jc w:val="both"/>
    </w:pPr>
    <w:rPr>
      <w:rFonts w:ascii="Arial" w:hAnsi="Arial" w:cs="Arial"/>
      <w:sz w:val="22"/>
    </w:rPr>
  </w:style>
  <w:style w:type="paragraph" w:styleId="Header">
    <w:name w:val="header"/>
    <w:basedOn w:val="Normal"/>
    <w:rsid w:val="0072249E"/>
    <w:pPr>
      <w:tabs>
        <w:tab w:val="center" w:pos="4320"/>
        <w:tab w:val="right" w:pos="8640"/>
      </w:tabs>
    </w:pPr>
  </w:style>
  <w:style w:type="paragraph" w:styleId="BodyTextIndent">
    <w:name w:val="Body Text Indent"/>
    <w:basedOn w:val="Normal"/>
    <w:rsid w:val="0072249E"/>
    <w:pPr>
      <w:ind w:left="720"/>
    </w:pPr>
    <w:rPr>
      <w:rFonts w:ascii="Arial" w:hAnsi="Arial" w:cs="Arial"/>
      <w:sz w:val="22"/>
      <w:lang w:val="en-US"/>
    </w:rPr>
  </w:style>
  <w:style w:type="paragraph" w:styleId="Subtitle">
    <w:name w:val="Subtitle"/>
    <w:basedOn w:val="Normal"/>
    <w:qFormat/>
    <w:rsid w:val="0072249E"/>
    <w:pPr>
      <w:jc w:val="both"/>
    </w:pPr>
    <w:rPr>
      <w:rFonts w:ascii="Arial" w:hAnsi="Arial"/>
      <w:b/>
      <w:sz w:val="20"/>
      <w:szCs w:val="20"/>
      <w:u w:val="single"/>
    </w:rPr>
  </w:style>
  <w:style w:type="paragraph" w:styleId="BodyTextIndent2">
    <w:name w:val="Body Text Indent 2"/>
    <w:basedOn w:val="Normal"/>
    <w:rsid w:val="0072249E"/>
    <w:pPr>
      <w:ind w:left="360"/>
      <w:jc w:val="both"/>
    </w:pPr>
    <w:rPr>
      <w:rFonts w:ascii="Arial" w:hAnsi="Arial" w:cs="Arial"/>
      <w:sz w:val="22"/>
    </w:rPr>
  </w:style>
  <w:style w:type="paragraph" w:styleId="BodyTextIndent3">
    <w:name w:val="Body Text Indent 3"/>
    <w:basedOn w:val="Normal"/>
    <w:rsid w:val="0072249E"/>
    <w:pPr>
      <w:ind w:left="540"/>
    </w:pPr>
    <w:rPr>
      <w:rFonts w:ascii="Arial" w:hAnsi="Arial" w:cs="Arial"/>
      <w:sz w:val="22"/>
    </w:rPr>
  </w:style>
  <w:style w:type="paragraph" w:styleId="BalloonText">
    <w:name w:val="Balloon Text"/>
    <w:basedOn w:val="Normal"/>
    <w:semiHidden/>
    <w:rsid w:val="00EA4F64"/>
    <w:rPr>
      <w:rFonts w:ascii="Tahoma" w:hAnsi="Tahoma" w:cs="Tahoma"/>
      <w:sz w:val="16"/>
      <w:szCs w:val="16"/>
    </w:rPr>
  </w:style>
  <w:style w:type="table" w:styleId="TableGrid">
    <w:name w:val="Table Grid"/>
    <w:basedOn w:val="TableNormal"/>
    <w:rsid w:val="00072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49E"/>
    <w:rPr>
      <w:sz w:val="24"/>
      <w:szCs w:val="24"/>
      <w:lang w:eastAsia="en-US"/>
    </w:rPr>
  </w:style>
  <w:style w:type="paragraph" w:styleId="Heading1">
    <w:name w:val="heading 1"/>
    <w:basedOn w:val="Normal"/>
    <w:next w:val="Normal"/>
    <w:qFormat/>
    <w:rsid w:val="0072249E"/>
    <w:pPr>
      <w:keepNext/>
      <w:outlineLvl w:val="0"/>
    </w:pPr>
    <w:rPr>
      <w:rFonts w:ascii="Tahoma" w:hAnsi="Tahoma" w:cs="Tahoma"/>
      <w:sz w:val="28"/>
    </w:rPr>
  </w:style>
  <w:style w:type="paragraph" w:styleId="Heading2">
    <w:name w:val="heading 2"/>
    <w:basedOn w:val="Normal"/>
    <w:next w:val="Normal"/>
    <w:qFormat/>
    <w:rsid w:val="0072249E"/>
    <w:pPr>
      <w:keepNext/>
      <w:outlineLvl w:val="1"/>
    </w:pPr>
    <w:rPr>
      <w:rFonts w:ascii="Albertus Medium" w:hAnsi="Albertus Medium"/>
      <w:b/>
      <w:smallCaps/>
      <w:sz w:val="36"/>
      <w:szCs w:val="20"/>
    </w:rPr>
  </w:style>
  <w:style w:type="paragraph" w:styleId="Heading3">
    <w:name w:val="heading 3"/>
    <w:basedOn w:val="Normal"/>
    <w:next w:val="Normal"/>
    <w:qFormat/>
    <w:rsid w:val="0072249E"/>
    <w:pPr>
      <w:keepNext/>
      <w:jc w:val="center"/>
      <w:outlineLvl w:val="2"/>
    </w:pPr>
    <w:rPr>
      <w:rFonts w:ascii="Tahoma" w:hAnsi="Tahoma" w:cs="Tahoma"/>
      <w:sz w:val="28"/>
    </w:rPr>
  </w:style>
  <w:style w:type="paragraph" w:styleId="Heading4">
    <w:name w:val="heading 4"/>
    <w:basedOn w:val="Normal"/>
    <w:next w:val="Normal"/>
    <w:qFormat/>
    <w:rsid w:val="0072249E"/>
    <w:pPr>
      <w:keepNext/>
      <w:outlineLvl w:val="3"/>
    </w:pPr>
    <w:rPr>
      <w:rFonts w:ascii="Arial" w:hAnsi="Arial" w:cs="Arial"/>
      <w:u w:val="single"/>
    </w:rPr>
  </w:style>
  <w:style w:type="paragraph" w:styleId="Heading5">
    <w:name w:val="heading 5"/>
    <w:basedOn w:val="Normal"/>
    <w:next w:val="Normal"/>
    <w:qFormat/>
    <w:rsid w:val="0072249E"/>
    <w:pPr>
      <w:keepNext/>
      <w:jc w:val="both"/>
      <w:outlineLvl w:val="4"/>
    </w:pPr>
    <w:rPr>
      <w:rFonts w:ascii="Tahoma" w:hAnsi="Tahoma" w:cs="Tahoma"/>
      <w:b/>
      <w:bCs/>
      <w:lang w:val="en-US"/>
    </w:rPr>
  </w:style>
  <w:style w:type="paragraph" w:styleId="Heading6">
    <w:name w:val="heading 6"/>
    <w:basedOn w:val="Normal"/>
    <w:next w:val="Normal"/>
    <w:qFormat/>
    <w:rsid w:val="0072249E"/>
    <w:pPr>
      <w:keepNext/>
      <w:jc w:val="both"/>
      <w:outlineLvl w:val="5"/>
    </w:pPr>
    <w:rPr>
      <w:rFonts w:ascii="Arial" w:hAnsi="Arial"/>
      <w:b/>
      <w:u w:val="single"/>
    </w:rPr>
  </w:style>
  <w:style w:type="paragraph" w:styleId="Heading7">
    <w:name w:val="heading 7"/>
    <w:basedOn w:val="Normal"/>
    <w:next w:val="Normal"/>
    <w:qFormat/>
    <w:rsid w:val="0072249E"/>
    <w:pPr>
      <w:keepNext/>
      <w:outlineLvl w:val="6"/>
    </w:pPr>
    <w:rPr>
      <w:rFonts w:ascii="Tahoma" w:hAnsi="Tahoma" w:cs="Tahoma"/>
      <w:b/>
      <w:bCs/>
    </w:rPr>
  </w:style>
  <w:style w:type="paragraph" w:styleId="Heading8">
    <w:name w:val="heading 8"/>
    <w:basedOn w:val="Normal"/>
    <w:next w:val="Normal"/>
    <w:qFormat/>
    <w:rsid w:val="0072249E"/>
    <w:pPr>
      <w:keepNext/>
      <w:outlineLvl w:val="7"/>
    </w:pPr>
    <w:rPr>
      <w:rFonts w:ascii="Arial" w:hAnsi="Arial" w:cs="Arial"/>
      <w:b/>
      <w:sz w:val="20"/>
    </w:rPr>
  </w:style>
  <w:style w:type="paragraph" w:styleId="Heading9">
    <w:name w:val="heading 9"/>
    <w:basedOn w:val="Normal"/>
    <w:next w:val="Normal"/>
    <w:qFormat/>
    <w:rsid w:val="0072249E"/>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249E"/>
    <w:pPr>
      <w:tabs>
        <w:tab w:val="center" w:pos="4153"/>
        <w:tab w:val="right" w:pos="8306"/>
      </w:tabs>
    </w:pPr>
  </w:style>
  <w:style w:type="character" w:styleId="PageNumber">
    <w:name w:val="page number"/>
    <w:basedOn w:val="DefaultParagraphFont"/>
    <w:rsid w:val="0072249E"/>
  </w:style>
  <w:style w:type="paragraph" w:styleId="BodyText">
    <w:name w:val="Body Text"/>
    <w:basedOn w:val="Normal"/>
    <w:rsid w:val="0072249E"/>
    <w:rPr>
      <w:rFonts w:ascii="Arial" w:hAnsi="Arial" w:cs="Arial"/>
      <w:sz w:val="22"/>
    </w:rPr>
  </w:style>
  <w:style w:type="paragraph" w:styleId="BodyText2">
    <w:name w:val="Body Text 2"/>
    <w:basedOn w:val="Normal"/>
    <w:rsid w:val="0072249E"/>
    <w:pPr>
      <w:jc w:val="both"/>
    </w:pPr>
    <w:rPr>
      <w:rFonts w:ascii="Arial" w:hAnsi="Arial" w:cs="Arial"/>
    </w:rPr>
  </w:style>
  <w:style w:type="paragraph" w:styleId="BodyText3">
    <w:name w:val="Body Text 3"/>
    <w:basedOn w:val="Normal"/>
    <w:rsid w:val="0072249E"/>
    <w:pPr>
      <w:jc w:val="both"/>
    </w:pPr>
    <w:rPr>
      <w:rFonts w:ascii="Arial" w:hAnsi="Arial" w:cs="Arial"/>
      <w:sz w:val="22"/>
    </w:rPr>
  </w:style>
  <w:style w:type="paragraph" w:styleId="Header">
    <w:name w:val="header"/>
    <w:basedOn w:val="Normal"/>
    <w:rsid w:val="0072249E"/>
    <w:pPr>
      <w:tabs>
        <w:tab w:val="center" w:pos="4320"/>
        <w:tab w:val="right" w:pos="8640"/>
      </w:tabs>
    </w:pPr>
  </w:style>
  <w:style w:type="paragraph" w:styleId="BodyTextIndent">
    <w:name w:val="Body Text Indent"/>
    <w:basedOn w:val="Normal"/>
    <w:rsid w:val="0072249E"/>
    <w:pPr>
      <w:ind w:left="720"/>
    </w:pPr>
    <w:rPr>
      <w:rFonts w:ascii="Arial" w:hAnsi="Arial" w:cs="Arial"/>
      <w:sz w:val="22"/>
      <w:lang w:val="en-US"/>
    </w:rPr>
  </w:style>
  <w:style w:type="paragraph" w:styleId="Subtitle">
    <w:name w:val="Subtitle"/>
    <w:basedOn w:val="Normal"/>
    <w:qFormat/>
    <w:rsid w:val="0072249E"/>
    <w:pPr>
      <w:jc w:val="both"/>
    </w:pPr>
    <w:rPr>
      <w:rFonts w:ascii="Arial" w:hAnsi="Arial"/>
      <w:b/>
      <w:sz w:val="20"/>
      <w:szCs w:val="20"/>
      <w:u w:val="single"/>
    </w:rPr>
  </w:style>
  <w:style w:type="paragraph" w:styleId="BodyTextIndent2">
    <w:name w:val="Body Text Indent 2"/>
    <w:basedOn w:val="Normal"/>
    <w:rsid w:val="0072249E"/>
    <w:pPr>
      <w:ind w:left="360"/>
      <w:jc w:val="both"/>
    </w:pPr>
    <w:rPr>
      <w:rFonts w:ascii="Arial" w:hAnsi="Arial" w:cs="Arial"/>
      <w:sz w:val="22"/>
    </w:rPr>
  </w:style>
  <w:style w:type="paragraph" w:styleId="BodyTextIndent3">
    <w:name w:val="Body Text Indent 3"/>
    <w:basedOn w:val="Normal"/>
    <w:rsid w:val="0072249E"/>
    <w:pPr>
      <w:ind w:left="540"/>
    </w:pPr>
    <w:rPr>
      <w:rFonts w:ascii="Arial" w:hAnsi="Arial" w:cs="Arial"/>
      <w:sz w:val="22"/>
    </w:rPr>
  </w:style>
  <w:style w:type="paragraph" w:styleId="BalloonText">
    <w:name w:val="Balloon Text"/>
    <w:basedOn w:val="Normal"/>
    <w:semiHidden/>
    <w:rsid w:val="00EA4F64"/>
    <w:rPr>
      <w:rFonts w:ascii="Tahoma" w:hAnsi="Tahoma" w:cs="Tahoma"/>
      <w:sz w:val="16"/>
      <w:szCs w:val="16"/>
    </w:rPr>
  </w:style>
  <w:style w:type="table" w:styleId="TableGrid">
    <w:name w:val="Table Grid"/>
    <w:basedOn w:val="TableNormal"/>
    <w:rsid w:val="00072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D006-FA8A-447F-8F98-598717B3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577</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Cathy Ryan</cp:lastModifiedBy>
  <cp:revision>8</cp:revision>
  <cp:lastPrinted>2012-07-17T10:27:00Z</cp:lastPrinted>
  <dcterms:created xsi:type="dcterms:W3CDTF">2015-05-19T13:41:00Z</dcterms:created>
  <dcterms:modified xsi:type="dcterms:W3CDTF">2015-05-20T08:52:00Z</dcterms:modified>
</cp:coreProperties>
</file>