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CC" w:rsidRDefault="00B97CF2">
      <w:pPr>
        <w:pStyle w:val="Heading2"/>
        <w:pBdr>
          <w:top w:val="double" w:sz="4" w:space="0" w:color="auto"/>
        </w:pBdr>
        <w:ind w:right="-32"/>
        <w:jc w:val="center"/>
        <w:rPr>
          <w:smallCaps w:val="0"/>
          <w:sz w:val="28"/>
        </w:rPr>
      </w:pPr>
      <w:r>
        <w:rPr>
          <w:noProof/>
          <w:sz w:val="20"/>
          <w:lang w:eastAsia="en-GB"/>
        </w:rPr>
        <w:drawing>
          <wp:anchor distT="0" distB="0" distL="114300" distR="114300" simplePos="0" relativeHeight="251641856" behindDoc="0" locked="0" layoutInCell="1" allowOverlap="1">
            <wp:simplePos x="0" y="0"/>
            <wp:positionH relativeFrom="column">
              <wp:posOffset>5889625</wp:posOffset>
            </wp:positionH>
            <wp:positionV relativeFrom="paragraph">
              <wp:posOffset>-429895</wp:posOffset>
            </wp:positionV>
            <wp:extent cx="381635" cy="461010"/>
            <wp:effectExtent l="19050" t="0" r="0" b="0"/>
            <wp:wrapTopAndBottom/>
            <wp:docPr id="3" name="Picture 3"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8" cstate="print"/>
                    <a:srcRect/>
                    <a:stretch>
                      <a:fillRect/>
                    </a:stretch>
                  </pic:blipFill>
                  <pic:spPr bwMode="auto">
                    <a:xfrm>
                      <a:off x="0" y="0"/>
                      <a:ext cx="381635" cy="461010"/>
                    </a:xfrm>
                    <a:prstGeom prst="rect">
                      <a:avLst/>
                    </a:prstGeom>
                    <a:noFill/>
                    <a:ln w="9525">
                      <a:noFill/>
                      <a:miter lim="800000"/>
                      <a:headEnd/>
                      <a:tailEnd/>
                    </a:ln>
                  </pic:spPr>
                </pic:pic>
              </a:graphicData>
            </a:graphic>
          </wp:anchor>
        </w:drawing>
      </w:r>
      <w:r w:rsidR="00CB1848">
        <w:rPr>
          <w:noProof/>
          <w:sz w:val="20"/>
          <w:lang w:eastAsia="en-GB"/>
        </w:rPr>
        <mc:AlternateContent>
          <mc:Choice Requires="wps">
            <w:drawing>
              <wp:anchor distT="0" distB="0" distL="114300" distR="114300" simplePos="0" relativeHeight="251642880" behindDoc="0" locked="0" layoutInCell="1" allowOverlap="1">
                <wp:simplePos x="0" y="0"/>
                <wp:positionH relativeFrom="column">
                  <wp:posOffset>1147445</wp:posOffset>
                </wp:positionH>
                <wp:positionV relativeFrom="paragraph">
                  <wp:posOffset>-495300</wp:posOffset>
                </wp:positionV>
                <wp:extent cx="4116705" cy="342900"/>
                <wp:effectExtent l="4445"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936" w:rsidRDefault="002C3936">
                            <w:pPr>
                              <w:rPr>
                                <w:rFonts w:ascii="Tahoma" w:hAnsi="Tahoma" w:cs="Tahoma"/>
                                <w:smallCaps/>
                              </w:rPr>
                            </w:pPr>
                            <w:r>
                              <w:rPr>
                                <w:rFonts w:ascii="Tahoma" w:hAnsi="Tahoma" w:cs="Tahoma"/>
                                <w:b/>
                                <w:smallCaps/>
                                <w:sz w:val="32"/>
                              </w:rPr>
                              <w:t xml:space="preserve">Paignton Community &amp; Sports </w:t>
                            </w:r>
                            <w:r w:rsidR="00B86181">
                              <w:rPr>
                                <w:rFonts w:ascii="Tahoma" w:hAnsi="Tahoma" w:cs="Tahoma"/>
                                <w:b/>
                                <w:smallCaps/>
                                <w:sz w:val="32"/>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35pt;margin-top:-39pt;width:324.1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S0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" filled="f" stroked="f">
                <v:textbox>
                  <w:txbxContent>
                    <w:p w:rsidR="002C3936" w:rsidRDefault="002C3936">
                      <w:pPr>
                        <w:rPr>
                          <w:rFonts w:ascii="Tahoma" w:hAnsi="Tahoma" w:cs="Tahoma"/>
                          <w:smallCaps/>
                        </w:rPr>
                      </w:pPr>
                      <w:r>
                        <w:rPr>
                          <w:rFonts w:ascii="Tahoma" w:hAnsi="Tahoma" w:cs="Tahoma"/>
                          <w:b/>
                          <w:smallCaps/>
                          <w:sz w:val="32"/>
                        </w:rPr>
                        <w:t xml:space="preserve">Paignton Community &amp; Sports </w:t>
                      </w:r>
                      <w:r w:rsidR="00B86181">
                        <w:rPr>
                          <w:rFonts w:ascii="Tahoma" w:hAnsi="Tahoma" w:cs="Tahoma"/>
                          <w:b/>
                          <w:smallCaps/>
                          <w:sz w:val="32"/>
                        </w:rPr>
                        <w:t>Academy</w:t>
                      </w:r>
                    </w:p>
                  </w:txbxContent>
                </v:textbox>
              </v:shape>
            </w:pict>
          </mc:Fallback>
        </mc:AlternateContent>
      </w:r>
      <w:r w:rsidR="00BA6EF8">
        <w:rPr>
          <w:noProof/>
          <w:sz w:val="20"/>
          <w:lang w:eastAsia="en-GB"/>
        </w:rPr>
        <w:drawing>
          <wp:anchor distT="0" distB="0" distL="114300" distR="114300" simplePos="0" relativeHeight="251673600" behindDoc="0" locked="0" layoutInCell="1" allowOverlap="1">
            <wp:simplePos x="0" y="0"/>
            <wp:positionH relativeFrom="column">
              <wp:posOffset>53975</wp:posOffset>
            </wp:positionH>
            <wp:positionV relativeFrom="paragraph">
              <wp:posOffset>-585470</wp:posOffset>
            </wp:positionV>
            <wp:extent cx="395605" cy="620395"/>
            <wp:effectExtent l="19050" t="0" r="4445" b="0"/>
            <wp:wrapTight wrapText="bothSides">
              <wp:wrapPolygon edited="0">
                <wp:start x="-1040" y="0"/>
                <wp:lineTo x="-1040" y="21224"/>
                <wp:lineTo x="21843" y="21224"/>
                <wp:lineTo x="21843" y="0"/>
                <wp:lineTo x="-1040" y="0"/>
              </wp:wrapPolygon>
            </wp:wrapTight>
            <wp:docPr id="34" name="Picture 34" descr="Sports Colleges - 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orts Colleges - Colour2"/>
                    <pic:cNvPicPr>
                      <a:picLocks noChangeAspect="1" noChangeArrowheads="1"/>
                    </pic:cNvPicPr>
                  </pic:nvPicPr>
                  <pic:blipFill>
                    <a:blip r:embed="rId9" cstate="print"/>
                    <a:srcRect/>
                    <a:stretch>
                      <a:fillRect/>
                    </a:stretch>
                  </pic:blipFill>
                  <pic:spPr bwMode="auto">
                    <a:xfrm>
                      <a:off x="0" y="0"/>
                      <a:ext cx="395605" cy="620395"/>
                    </a:xfrm>
                    <a:prstGeom prst="rect">
                      <a:avLst/>
                    </a:prstGeom>
                    <a:noFill/>
                    <a:ln w="9525">
                      <a:noFill/>
                      <a:miter lim="800000"/>
                      <a:headEnd/>
                      <a:tailEnd/>
                    </a:ln>
                  </pic:spPr>
                </pic:pic>
              </a:graphicData>
            </a:graphic>
          </wp:anchor>
        </w:drawing>
      </w:r>
    </w:p>
    <w:p w:rsidR="00D168CC" w:rsidRPr="00B97CF2" w:rsidRDefault="00D168CC">
      <w:pPr>
        <w:pStyle w:val="Heading3"/>
        <w:rPr>
          <w:b/>
          <w:color w:val="002060"/>
        </w:rPr>
      </w:pPr>
      <w:r w:rsidRPr="00B97CF2">
        <w:rPr>
          <w:b/>
          <w:color w:val="002060"/>
        </w:rPr>
        <w:t xml:space="preserve">CURRICULUM </w:t>
      </w:r>
      <w:r w:rsidR="00B97CF2" w:rsidRPr="00B97CF2">
        <w:rPr>
          <w:b/>
          <w:color w:val="002060"/>
        </w:rPr>
        <w:t>POLICIES</w:t>
      </w:r>
    </w:p>
    <w:p w:rsidR="00D168CC" w:rsidRPr="00B97CF2" w:rsidRDefault="00D168CC">
      <w:pPr>
        <w:jc w:val="center"/>
        <w:rPr>
          <w:rFonts w:ascii="Tahoma" w:hAnsi="Tahoma" w:cs="Tahoma"/>
          <w:b/>
          <w:color w:val="002060"/>
          <w:sz w:val="28"/>
        </w:rPr>
      </w:pPr>
    </w:p>
    <w:p w:rsidR="00D168CC" w:rsidRPr="00B97CF2" w:rsidRDefault="00D168CC">
      <w:pPr>
        <w:jc w:val="center"/>
        <w:rPr>
          <w:rFonts w:ascii="Tahoma" w:hAnsi="Tahoma" w:cs="Tahoma"/>
          <w:b/>
          <w:color w:val="002060"/>
          <w:sz w:val="28"/>
        </w:rPr>
      </w:pPr>
      <w:r w:rsidRPr="00B97CF2">
        <w:rPr>
          <w:rFonts w:ascii="Tahoma" w:hAnsi="Tahoma" w:cs="Tahoma"/>
          <w:b/>
          <w:color w:val="002060"/>
          <w:sz w:val="28"/>
        </w:rPr>
        <w:t xml:space="preserve">GIFTED AND TALENTED PUPILS </w:t>
      </w:r>
    </w:p>
    <w:p w:rsidR="006B6511" w:rsidRDefault="006B6511">
      <w:pPr>
        <w:jc w:val="center"/>
        <w:rPr>
          <w:rFonts w:ascii="Tahoma" w:hAnsi="Tahoma" w:cs="Tahoma"/>
          <w:sz w:val="28"/>
        </w:rPr>
      </w:pPr>
    </w:p>
    <w:p w:rsidR="006B6511" w:rsidRPr="00223A68" w:rsidRDefault="006B6511" w:rsidP="006B6511">
      <w:pPr>
        <w:rPr>
          <w:rFonts w:ascii="Tahoma" w:hAnsi="Tahoma" w:cs="Tahoma"/>
          <w:color w:val="FF0000"/>
        </w:rPr>
      </w:pPr>
      <w:r w:rsidRPr="00223A68">
        <w:rPr>
          <w:rFonts w:ascii="Tahoma" w:hAnsi="Tahoma" w:cs="Tahoma"/>
          <w:color w:val="FF0000"/>
        </w:rPr>
        <w:t xml:space="preserve">Reviewed and updated </w:t>
      </w:r>
      <w:r w:rsidR="00D97B3C">
        <w:rPr>
          <w:rFonts w:ascii="Tahoma" w:hAnsi="Tahoma" w:cs="Tahoma"/>
          <w:color w:val="FF0000"/>
        </w:rPr>
        <w:t xml:space="preserve">by the </w:t>
      </w:r>
      <w:r w:rsidR="00194C36">
        <w:rPr>
          <w:rFonts w:ascii="Tahoma" w:hAnsi="Tahoma" w:cs="Tahoma"/>
          <w:color w:val="FF0000"/>
        </w:rPr>
        <w:t>Governors’ Curriculum, Policy and S</w:t>
      </w:r>
      <w:r w:rsidR="00CB1848">
        <w:rPr>
          <w:rFonts w:ascii="Tahoma" w:hAnsi="Tahoma" w:cs="Tahoma"/>
          <w:color w:val="FF0000"/>
        </w:rPr>
        <w:t>trategy Committee: July 14</w:t>
      </w:r>
    </w:p>
    <w:p w:rsidR="006B6511" w:rsidRPr="00223A68" w:rsidRDefault="006B6511" w:rsidP="006B6511">
      <w:pPr>
        <w:rPr>
          <w:color w:val="FF0000"/>
        </w:rPr>
      </w:pPr>
      <w:r>
        <w:rPr>
          <w:rFonts w:ascii="Tahoma" w:hAnsi="Tahoma" w:cs="Tahoma"/>
          <w:color w:val="FF0000"/>
        </w:rPr>
        <w:t xml:space="preserve">Next Review due:  </w:t>
      </w:r>
      <w:r w:rsidR="00CB1848">
        <w:rPr>
          <w:rFonts w:ascii="Tahoma" w:hAnsi="Tahoma" w:cs="Tahoma"/>
          <w:color w:val="FF0000"/>
        </w:rPr>
        <w:t>July</w:t>
      </w:r>
      <w:r w:rsidR="008F4D76">
        <w:rPr>
          <w:rFonts w:ascii="Tahoma" w:hAnsi="Tahoma" w:cs="Tahoma"/>
          <w:color w:val="FF0000"/>
        </w:rPr>
        <w:t xml:space="preserve"> </w:t>
      </w:r>
      <w:r w:rsidR="00194C36">
        <w:rPr>
          <w:rFonts w:ascii="Tahoma" w:hAnsi="Tahoma" w:cs="Tahoma"/>
          <w:color w:val="FF0000"/>
        </w:rPr>
        <w:t>201</w:t>
      </w:r>
      <w:r w:rsidR="00CB1848">
        <w:rPr>
          <w:rFonts w:ascii="Tahoma" w:hAnsi="Tahoma" w:cs="Tahoma"/>
          <w:color w:val="FF0000"/>
        </w:rPr>
        <w:t>5</w:t>
      </w:r>
    </w:p>
    <w:p w:rsidR="006B6511" w:rsidRDefault="006B6511">
      <w:pPr>
        <w:jc w:val="center"/>
        <w:rPr>
          <w:rFonts w:ascii="Tahoma" w:hAnsi="Tahoma" w:cs="Tahoma"/>
          <w:sz w:val="28"/>
        </w:rPr>
      </w:pPr>
    </w:p>
    <w:p w:rsidR="00D168CC" w:rsidRDefault="00D168CC">
      <w:pPr>
        <w:pStyle w:val="Heading4"/>
        <w:pBdr>
          <w:top w:val="double" w:sz="4" w:space="1" w:color="auto"/>
        </w:pBdr>
        <w:ind w:right="-32"/>
      </w:pPr>
    </w:p>
    <w:p w:rsidR="00D97B3C" w:rsidRPr="00873100" w:rsidRDefault="00D97B3C" w:rsidP="009F4735">
      <w:pPr>
        <w:pStyle w:val="ListParagraph"/>
        <w:numPr>
          <w:ilvl w:val="0"/>
          <w:numId w:val="2"/>
        </w:numPr>
        <w:ind w:left="540" w:hanging="540"/>
        <w:rPr>
          <w:rFonts w:ascii="Tahoma" w:hAnsi="Tahoma" w:cs="Tahoma"/>
          <w:b/>
          <w:sz w:val="24"/>
          <w:szCs w:val="24"/>
        </w:rPr>
      </w:pPr>
      <w:r w:rsidRPr="00873100">
        <w:rPr>
          <w:rFonts w:ascii="Tahoma" w:hAnsi="Tahoma" w:cs="Tahoma"/>
          <w:b/>
          <w:sz w:val="24"/>
          <w:szCs w:val="24"/>
        </w:rPr>
        <w:t xml:space="preserve">How do we define the Gifted and Talented Pupils at Paignton Community </w:t>
      </w:r>
      <w:r w:rsidR="00873100">
        <w:rPr>
          <w:rFonts w:ascii="Tahoma" w:hAnsi="Tahoma" w:cs="Tahoma"/>
          <w:b/>
          <w:sz w:val="24"/>
          <w:szCs w:val="24"/>
        </w:rPr>
        <w:t xml:space="preserve">and </w:t>
      </w:r>
      <w:r w:rsidRPr="00873100">
        <w:rPr>
          <w:rFonts w:ascii="Tahoma" w:hAnsi="Tahoma" w:cs="Tahoma"/>
          <w:b/>
          <w:sz w:val="24"/>
          <w:szCs w:val="24"/>
        </w:rPr>
        <w:t xml:space="preserve">Sports </w:t>
      </w:r>
      <w:r w:rsidR="00B86181">
        <w:rPr>
          <w:rFonts w:ascii="Tahoma" w:hAnsi="Tahoma" w:cs="Tahoma"/>
          <w:b/>
          <w:sz w:val="24"/>
          <w:szCs w:val="24"/>
        </w:rPr>
        <w:t>Academy</w:t>
      </w:r>
      <w:r w:rsidRPr="00873100">
        <w:rPr>
          <w:rFonts w:ascii="Tahoma" w:hAnsi="Tahoma" w:cs="Tahoma"/>
          <w:b/>
          <w:sz w:val="24"/>
          <w:szCs w:val="24"/>
        </w:rPr>
        <w:t>?</w:t>
      </w:r>
    </w:p>
    <w:p w:rsidR="00D97B3C" w:rsidRDefault="00E7456A" w:rsidP="001E70E2">
      <w:pPr>
        <w:ind w:left="540"/>
        <w:jc w:val="both"/>
        <w:rPr>
          <w:rFonts w:ascii="Tahoma" w:hAnsi="Tahoma" w:cs="Tahoma"/>
          <w:sz w:val="22"/>
          <w:szCs w:val="22"/>
        </w:rPr>
      </w:pPr>
      <w:r>
        <w:rPr>
          <w:rFonts w:ascii="Tahoma" w:hAnsi="Tahoma" w:cs="Tahoma"/>
          <w:sz w:val="22"/>
          <w:szCs w:val="22"/>
        </w:rPr>
        <w:t>I</w:t>
      </w:r>
      <w:r w:rsidRPr="00D97B3C">
        <w:rPr>
          <w:rFonts w:ascii="Tahoma" w:hAnsi="Tahoma" w:cs="Tahoma"/>
          <w:sz w:val="22"/>
          <w:szCs w:val="22"/>
        </w:rPr>
        <w:t xml:space="preserve">t is quite clear that there are a significant number of pupils who fall into this category </w:t>
      </w:r>
      <w:r>
        <w:rPr>
          <w:rFonts w:ascii="Tahoma" w:hAnsi="Tahoma" w:cs="Tahoma"/>
          <w:sz w:val="22"/>
          <w:szCs w:val="22"/>
        </w:rPr>
        <w:t>i</w:t>
      </w:r>
      <w:r w:rsidR="00D97B3C" w:rsidRPr="00D97B3C">
        <w:rPr>
          <w:rFonts w:ascii="Tahoma" w:hAnsi="Tahoma" w:cs="Tahoma"/>
          <w:sz w:val="22"/>
          <w:szCs w:val="22"/>
        </w:rPr>
        <w:t xml:space="preserve">n spite of the fact that a significant proportion of </w:t>
      </w:r>
      <w:r w:rsidR="00873100">
        <w:rPr>
          <w:rFonts w:ascii="Tahoma" w:hAnsi="Tahoma" w:cs="Tahoma"/>
          <w:sz w:val="22"/>
          <w:szCs w:val="22"/>
        </w:rPr>
        <w:t>Gifted and Talented P</w:t>
      </w:r>
      <w:r w:rsidR="00D97B3C" w:rsidRPr="00D97B3C">
        <w:rPr>
          <w:rFonts w:ascii="Tahoma" w:hAnsi="Tahoma" w:cs="Tahoma"/>
          <w:sz w:val="22"/>
          <w:szCs w:val="22"/>
        </w:rPr>
        <w:t xml:space="preserve">upils attend the local Grammar Schools in Torbay, attending Paignton Community </w:t>
      </w:r>
      <w:r w:rsidR="00873100">
        <w:rPr>
          <w:rFonts w:ascii="Tahoma" w:hAnsi="Tahoma" w:cs="Tahoma"/>
          <w:sz w:val="22"/>
          <w:szCs w:val="22"/>
        </w:rPr>
        <w:t>and</w:t>
      </w:r>
      <w:r w:rsidR="00D97B3C" w:rsidRPr="00D97B3C">
        <w:rPr>
          <w:rFonts w:ascii="Tahoma" w:hAnsi="Tahoma" w:cs="Tahoma"/>
          <w:sz w:val="22"/>
          <w:szCs w:val="22"/>
        </w:rPr>
        <w:t xml:space="preserve"> Sports </w:t>
      </w:r>
      <w:r w:rsidR="00B86181">
        <w:rPr>
          <w:rFonts w:ascii="Tahoma" w:hAnsi="Tahoma" w:cs="Tahoma"/>
          <w:sz w:val="22"/>
          <w:szCs w:val="22"/>
        </w:rPr>
        <w:t>Academy</w:t>
      </w:r>
      <w:r w:rsidR="00D97B3C" w:rsidRPr="00D97B3C">
        <w:rPr>
          <w:rFonts w:ascii="Tahoma" w:hAnsi="Tahoma" w:cs="Tahoma"/>
          <w:sz w:val="22"/>
          <w:szCs w:val="22"/>
        </w:rPr>
        <w:t>.</w:t>
      </w:r>
    </w:p>
    <w:p w:rsidR="00873100" w:rsidRPr="00D97B3C" w:rsidRDefault="00873100" w:rsidP="001E70E2">
      <w:pPr>
        <w:ind w:left="540"/>
        <w:jc w:val="both"/>
        <w:rPr>
          <w:rFonts w:ascii="Tahoma" w:hAnsi="Tahoma" w:cs="Tahoma"/>
          <w:sz w:val="22"/>
          <w:szCs w:val="22"/>
        </w:rPr>
      </w:pPr>
    </w:p>
    <w:p w:rsidR="00D97B3C" w:rsidRDefault="00D97B3C" w:rsidP="001E70E2">
      <w:pPr>
        <w:ind w:left="540"/>
        <w:jc w:val="both"/>
        <w:rPr>
          <w:rFonts w:ascii="Tahoma" w:hAnsi="Tahoma" w:cs="Tahoma"/>
          <w:sz w:val="22"/>
          <w:szCs w:val="22"/>
        </w:rPr>
      </w:pPr>
      <w:r w:rsidRPr="00D97B3C">
        <w:rPr>
          <w:rFonts w:ascii="Tahoma" w:hAnsi="Tahoma" w:cs="Tahoma"/>
          <w:sz w:val="22"/>
          <w:szCs w:val="22"/>
        </w:rPr>
        <w:t>Defining exactly what is meant by the term ‘</w:t>
      </w:r>
      <w:r w:rsidR="00873100">
        <w:rPr>
          <w:rFonts w:ascii="Tahoma" w:hAnsi="Tahoma" w:cs="Tahoma"/>
          <w:sz w:val="22"/>
          <w:szCs w:val="22"/>
        </w:rPr>
        <w:t xml:space="preserve">’Gifted and </w:t>
      </w:r>
      <w:r w:rsidR="00B97CF2">
        <w:rPr>
          <w:rFonts w:ascii="Tahoma" w:hAnsi="Tahoma" w:cs="Tahoma"/>
          <w:sz w:val="22"/>
          <w:szCs w:val="22"/>
        </w:rPr>
        <w:t xml:space="preserve">Talented’ </w:t>
      </w:r>
      <w:r w:rsidR="00B97CF2" w:rsidRPr="00D97B3C">
        <w:rPr>
          <w:rFonts w:ascii="Tahoma" w:hAnsi="Tahoma" w:cs="Tahoma"/>
          <w:sz w:val="22"/>
          <w:szCs w:val="22"/>
        </w:rPr>
        <w:t>is</w:t>
      </w:r>
      <w:r w:rsidRPr="00D97B3C">
        <w:rPr>
          <w:rFonts w:ascii="Tahoma" w:hAnsi="Tahoma" w:cs="Tahoma"/>
          <w:sz w:val="22"/>
          <w:szCs w:val="22"/>
        </w:rPr>
        <w:t xml:space="preserve"> not easy, because although we are concerned with high intellectual ability (i.e. those pupils who might be termed intelligent, or clever or bright), we are also concerned with other outstanding characteristics:</w:t>
      </w:r>
    </w:p>
    <w:p w:rsidR="001E70E2" w:rsidRPr="00D97B3C" w:rsidRDefault="001E70E2" w:rsidP="00873100">
      <w:pPr>
        <w:ind w:left="540"/>
        <w:rPr>
          <w:rFonts w:ascii="Tahoma" w:hAnsi="Tahoma" w:cs="Tahoma"/>
          <w:sz w:val="22"/>
          <w:szCs w:val="22"/>
        </w:rPr>
      </w:pPr>
    </w:p>
    <w:p w:rsidR="00D97B3C" w:rsidRPr="00D97B3C" w:rsidRDefault="00D97B3C" w:rsidP="009F4735">
      <w:pPr>
        <w:pStyle w:val="ListParagraph"/>
        <w:numPr>
          <w:ilvl w:val="0"/>
          <w:numId w:val="1"/>
        </w:numPr>
        <w:ind w:left="1080" w:hanging="540"/>
        <w:rPr>
          <w:rFonts w:ascii="Tahoma" w:hAnsi="Tahoma" w:cs="Tahoma"/>
        </w:rPr>
      </w:pPr>
      <w:r w:rsidRPr="00D97B3C">
        <w:rPr>
          <w:rFonts w:ascii="Tahoma" w:hAnsi="Tahoma" w:cs="Tahoma"/>
        </w:rPr>
        <w:t>Intellectual</w:t>
      </w:r>
      <w:r w:rsidRPr="00D97B3C">
        <w:rPr>
          <w:rFonts w:ascii="Tahoma" w:hAnsi="Tahoma" w:cs="Tahoma"/>
        </w:rPr>
        <w:tab/>
      </w:r>
      <w:r w:rsidRPr="00D97B3C">
        <w:rPr>
          <w:rFonts w:ascii="Tahoma" w:hAnsi="Tahoma" w:cs="Tahoma"/>
        </w:rPr>
        <w:tab/>
      </w:r>
      <w:r w:rsidR="001E70E2">
        <w:rPr>
          <w:rFonts w:ascii="Tahoma" w:hAnsi="Tahoma" w:cs="Tahoma"/>
        </w:rPr>
        <w:tab/>
        <w:t>(aspects of English, Mathematics, S</w:t>
      </w:r>
      <w:r w:rsidRPr="00D97B3C">
        <w:rPr>
          <w:rFonts w:ascii="Tahoma" w:hAnsi="Tahoma" w:cs="Tahoma"/>
        </w:rPr>
        <w:t>cience)</w:t>
      </w:r>
    </w:p>
    <w:p w:rsidR="00D97B3C" w:rsidRPr="00D97B3C" w:rsidRDefault="001E70E2" w:rsidP="009F4735">
      <w:pPr>
        <w:pStyle w:val="ListParagraph"/>
        <w:numPr>
          <w:ilvl w:val="0"/>
          <w:numId w:val="1"/>
        </w:numPr>
        <w:ind w:left="1080" w:hanging="540"/>
        <w:rPr>
          <w:rFonts w:ascii="Tahoma" w:hAnsi="Tahoma" w:cs="Tahoma"/>
        </w:rPr>
      </w:pPr>
      <w:r>
        <w:rPr>
          <w:rFonts w:ascii="Tahoma" w:hAnsi="Tahoma" w:cs="Tahoma"/>
        </w:rPr>
        <w:t>Artistic and Creative</w:t>
      </w:r>
      <w:r>
        <w:rPr>
          <w:rFonts w:ascii="Tahoma" w:hAnsi="Tahoma" w:cs="Tahoma"/>
        </w:rPr>
        <w:tab/>
        <w:t>(Art and Design, Music, D</w:t>
      </w:r>
      <w:r w:rsidR="00D97B3C" w:rsidRPr="00D97B3C">
        <w:rPr>
          <w:rFonts w:ascii="Tahoma" w:hAnsi="Tahoma" w:cs="Tahoma"/>
        </w:rPr>
        <w:t>rama)</w:t>
      </w:r>
    </w:p>
    <w:p w:rsidR="00D97B3C" w:rsidRPr="00D97B3C" w:rsidRDefault="00D97B3C" w:rsidP="009F4735">
      <w:pPr>
        <w:pStyle w:val="ListParagraph"/>
        <w:numPr>
          <w:ilvl w:val="0"/>
          <w:numId w:val="1"/>
        </w:numPr>
        <w:ind w:left="1080" w:hanging="540"/>
        <w:rPr>
          <w:rFonts w:ascii="Tahoma" w:hAnsi="Tahoma" w:cs="Tahoma"/>
        </w:rPr>
      </w:pPr>
      <w:r w:rsidRPr="00D97B3C">
        <w:rPr>
          <w:rFonts w:ascii="Tahoma" w:hAnsi="Tahoma" w:cs="Tahoma"/>
        </w:rPr>
        <w:t>Practical</w:t>
      </w:r>
      <w:r w:rsidRPr="00D97B3C">
        <w:rPr>
          <w:rFonts w:ascii="Tahoma" w:hAnsi="Tahoma" w:cs="Tahoma"/>
        </w:rPr>
        <w:tab/>
      </w:r>
      <w:r w:rsidRPr="00D97B3C">
        <w:rPr>
          <w:rFonts w:ascii="Tahoma" w:hAnsi="Tahoma" w:cs="Tahoma"/>
        </w:rPr>
        <w:tab/>
      </w:r>
      <w:r w:rsidR="001E70E2">
        <w:rPr>
          <w:rFonts w:ascii="Tahoma" w:hAnsi="Tahoma" w:cs="Tahoma"/>
        </w:rPr>
        <w:tab/>
      </w:r>
      <w:r w:rsidRPr="00D97B3C">
        <w:rPr>
          <w:rFonts w:ascii="Tahoma" w:hAnsi="Tahoma" w:cs="Tahoma"/>
        </w:rPr>
        <w:t>(</w:t>
      </w:r>
      <w:r w:rsidR="001E70E2">
        <w:rPr>
          <w:rFonts w:ascii="Tahoma" w:hAnsi="Tahoma" w:cs="Tahoma"/>
        </w:rPr>
        <w:t>Design and Technology, M</w:t>
      </w:r>
      <w:r w:rsidRPr="00D97B3C">
        <w:rPr>
          <w:rFonts w:ascii="Tahoma" w:hAnsi="Tahoma" w:cs="Tahoma"/>
        </w:rPr>
        <w:t xml:space="preserve">echanical </w:t>
      </w:r>
      <w:r w:rsidR="001E70E2">
        <w:rPr>
          <w:rFonts w:ascii="Tahoma" w:hAnsi="Tahoma" w:cs="Tahoma"/>
        </w:rPr>
        <w:t>I</w:t>
      </w:r>
      <w:r w:rsidRPr="00D97B3C">
        <w:rPr>
          <w:rFonts w:ascii="Tahoma" w:hAnsi="Tahoma" w:cs="Tahoma"/>
        </w:rPr>
        <w:t>ngenuity)</w:t>
      </w:r>
    </w:p>
    <w:p w:rsidR="00D97B3C" w:rsidRPr="00D97B3C" w:rsidRDefault="00D97B3C" w:rsidP="009F4735">
      <w:pPr>
        <w:pStyle w:val="ListParagraph"/>
        <w:numPr>
          <w:ilvl w:val="0"/>
          <w:numId w:val="1"/>
        </w:numPr>
        <w:ind w:left="1080" w:hanging="540"/>
        <w:rPr>
          <w:rFonts w:ascii="Tahoma" w:hAnsi="Tahoma" w:cs="Tahoma"/>
        </w:rPr>
      </w:pPr>
      <w:r w:rsidRPr="00D97B3C">
        <w:rPr>
          <w:rFonts w:ascii="Tahoma" w:hAnsi="Tahoma" w:cs="Tahoma"/>
        </w:rPr>
        <w:t>Physical</w:t>
      </w:r>
      <w:r w:rsidRPr="00D97B3C">
        <w:rPr>
          <w:rFonts w:ascii="Tahoma" w:hAnsi="Tahoma" w:cs="Tahoma"/>
        </w:rPr>
        <w:tab/>
      </w:r>
      <w:r w:rsidRPr="00D97B3C">
        <w:rPr>
          <w:rFonts w:ascii="Tahoma" w:hAnsi="Tahoma" w:cs="Tahoma"/>
        </w:rPr>
        <w:tab/>
      </w:r>
      <w:r w:rsidRPr="00D97B3C">
        <w:rPr>
          <w:rFonts w:ascii="Tahoma" w:hAnsi="Tahoma" w:cs="Tahoma"/>
        </w:rPr>
        <w:tab/>
        <w:t xml:space="preserve">(PE, </w:t>
      </w:r>
      <w:r w:rsidR="001E70E2">
        <w:rPr>
          <w:rFonts w:ascii="Tahoma" w:hAnsi="Tahoma" w:cs="Tahoma"/>
        </w:rPr>
        <w:t>S</w:t>
      </w:r>
      <w:r w:rsidRPr="00D97B3C">
        <w:rPr>
          <w:rFonts w:ascii="Tahoma" w:hAnsi="Tahoma" w:cs="Tahoma"/>
        </w:rPr>
        <w:t xml:space="preserve">ports, </w:t>
      </w:r>
      <w:r w:rsidR="001E70E2">
        <w:rPr>
          <w:rFonts w:ascii="Tahoma" w:hAnsi="Tahoma" w:cs="Tahoma"/>
        </w:rPr>
        <w:t>D</w:t>
      </w:r>
      <w:r w:rsidRPr="00D97B3C">
        <w:rPr>
          <w:rFonts w:ascii="Tahoma" w:hAnsi="Tahoma" w:cs="Tahoma"/>
        </w:rPr>
        <w:t>ance)</w:t>
      </w:r>
    </w:p>
    <w:p w:rsidR="00D97B3C" w:rsidRPr="00D97B3C" w:rsidRDefault="001E70E2" w:rsidP="009F4735">
      <w:pPr>
        <w:pStyle w:val="ListParagraph"/>
        <w:numPr>
          <w:ilvl w:val="0"/>
          <w:numId w:val="1"/>
        </w:numPr>
        <w:ind w:left="1080" w:hanging="540"/>
        <w:rPr>
          <w:rFonts w:ascii="Tahoma" w:hAnsi="Tahoma" w:cs="Tahoma"/>
        </w:rPr>
      </w:pPr>
      <w:r>
        <w:rPr>
          <w:rFonts w:ascii="Tahoma" w:hAnsi="Tahoma" w:cs="Tahoma"/>
        </w:rPr>
        <w:t>Social</w:t>
      </w:r>
      <w:r>
        <w:rPr>
          <w:rFonts w:ascii="Tahoma" w:hAnsi="Tahoma" w:cs="Tahoma"/>
        </w:rPr>
        <w:tab/>
      </w:r>
      <w:r>
        <w:rPr>
          <w:rFonts w:ascii="Tahoma" w:hAnsi="Tahoma" w:cs="Tahoma"/>
        </w:rPr>
        <w:tab/>
      </w:r>
      <w:r>
        <w:rPr>
          <w:rFonts w:ascii="Tahoma" w:hAnsi="Tahoma" w:cs="Tahoma"/>
        </w:rPr>
        <w:tab/>
        <w:t>(P</w:t>
      </w:r>
      <w:r w:rsidR="00D97B3C" w:rsidRPr="00D97B3C">
        <w:rPr>
          <w:rFonts w:ascii="Tahoma" w:hAnsi="Tahoma" w:cs="Tahoma"/>
        </w:rPr>
        <w:t xml:space="preserve">ersonal and </w:t>
      </w:r>
      <w:r>
        <w:rPr>
          <w:rFonts w:ascii="Tahoma" w:hAnsi="Tahoma" w:cs="Tahoma"/>
        </w:rPr>
        <w:t>Interpersonal, L</w:t>
      </w:r>
      <w:r w:rsidR="00D97B3C" w:rsidRPr="00D97B3C">
        <w:rPr>
          <w:rFonts w:ascii="Tahoma" w:hAnsi="Tahoma" w:cs="Tahoma"/>
        </w:rPr>
        <w:t xml:space="preserve">eadership </w:t>
      </w:r>
      <w:r>
        <w:rPr>
          <w:rFonts w:ascii="Tahoma" w:hAnsi="Tahoma" w:cs="Tahoma"/>
        </w:rPr>
        <w:t>Q</w:t>
      </w:r>
      <w:r w:rsidR="00D97B3C" w:rsidRPr="00D97B3C">
        <w:rPr>
          <w:rFonts w:ascii="Tahoma" w:hAnsi="Tahoma" w:cs="Tahoma"/>
        </w:rPr>
        <w:t>ualities)</w:t>
      </w:r>
    </w:p>
    <w:p w:rsidR="00D97B3C" w:rsidRPr="00D97B3C" w:rsidRDefault="00D97B3C" w:rsidP="009F4735">
      <w:pPr>
        <w:pStyle w:val="ListParagraph"/>
        <w:numPr>
          <w:ilvl w:val="0"/>
          <w:numId w:val="1"/>
        </w:numPr>
        <w:ind w:left="1080" w:hanging="540"/>
        <w:rPr>
          <w:rFonts w:ascii="Tahoma" w:hAnsi="Tahoma" w:cs="Tahoma"/>
        </w:rPr>
      </w:pPr>
      <w:r w:rsidRPr="00D97B3C">
        <w:rPr>
          <w:rFonts w:ascii="Tahoma" w:hAnsi="Tahoma" w:cs="Tahoma"/>
        </w:rPr>
        <w:t>A pupil who could be recognised as gifted or talented but who is presently not reaching his or her full potential.</w:t>
      </w:r>
    </w:p>
    <w:p w:rsidR="00D97B3C" w:rsidRDefault="00D97B3C" w:rsidP="001E70E2">
      <w:pPr>
        <w:ind w:left="540"/>
        <w:jc w:val="both"/>
        <w:rPr>
          <w:rFonts w:ascii="Tahoma" w:hAnsi="Tahoma" w:cs="Tahoma"/>
          <w:sz w:val="22"/>
          <w:szCs w:val="22"/>
        </w:rPr>
      </w:pPr>
      <w:r w:rsidRPr="00D97B3C">
        <w:rPr>
          <w:rFonts w:ascii="Tahoma" w:hAnsi="Tahoma" w:cs="Tahoma"/>
          <w:sz w:val="22"/>
          <w:szCs w:val="22"/>
        </w:rPr>
        <w:t xml:space="preserve">The </w:t>
      </w:r>
      <w:r w:rsidR="00B86181">
        <w:rPr>
          <w:rFonts w:ascii="Tahoma" w:hAnsi="Tahoma" w:cs="Tahoma"/>
          <w:sz w:val="22"/>
          <w:szCs w:val="22"/>
        </w:rPr>
        <w:t>Academy</w:t>
      </w:r>
      <w:r w:rsidRPr="00D97B3C">
        <w:rPr>
          <w:rFonts w:ascii="Tahoma" w:hAnsi="Tahoma" w:cs="Tahoma"/>
          <w:sz w:val="22"/>
          <w:szCs w:val="22"/>
        </w:rPr>
        <w:t xml:space="preserve"> recognises in line with the D</w:t>
      </w:r>
      <w:r w:rsidR="00194C36">
        <w:rPr>
          <w:rFonts w:ascii="Tahoma" w:hAnsi="Tahoma" w:cs="Tahoma"/>
          <w:sz w:val="22"/>
          <w:szCs w:val="22"/>
        </w:rPr>
        <w:t>fE</w:t>
      </w:r>
      <w:r w:rsidRPr="00D97B3C">
        <w:rPr>
          <w:rFonts w:ascii="Tahoma" w:hAnsi="Tahoma" w:cs="Tahoma"/>
          <w:sz w:val="22"/>
          <w:szCs w:val="22"/>
        </w:rPr>
        <w:t xml:space="preserve"> guidelines that </w:t>
      </w:r>
      <w:r w:rsidRPr="00D97B3C">
        <w:rPr>
          <w:rFonts w:ascii="Tahoma" w:hAnsi="Tahoma" w:cs="Tahoma"/>
          <w:b/>
          <w:sz w:val="22"/>
          <w:szCs w:val="22"/>
        </w:rPr>
        <w:t>‘gifted and talented pupils are those pupils who achieve, or have the ability to achieve, at a level significantly in advance of the average for their year group’.</w:t>
      </w:r>
      <w:r w:rsidRPr="00D97B3C">
        <w:rPr>
          <w:rFonts w:ascii="Tahoma" w:hAnsi="Tahoma" w:cs="Tahoma"/>
          <w:sz w:val="22"/>
          <w:szCs w:val="22"/>
        </w:rPr>
        <w:t xml:space="preserve">  </w:t>
      </w:r>
      <w:r w:rsidR="001E70E2">
        <w:rPr>
          <w:rFonts w:ascii="Tahoma" w:hAnsi="Tahoma" w:cs="Tahoma"/>
          <w:sz w:val="22"/>
          <w:szCs w:val="22"/>
        </w:rPr>
        <w:t xml:space="preserve"> </w:t>
      </w:r>
      <w:r w:rsidR="00CB1848">
        <w:rPr>
          <w:rFonts w:ascii="Tahoma" w:hAnsi="Tahoma" w:cs="Tahoma"/>
          <w:sz w:val="22"/>
          <w:szCs w:val="22"/>
        </w:rPr>
        <w:t>Raiseonline</w:t>
      </w:r>
      <w:r w:rsidR="001E70E2">
        <w:rPr>
          <w:rFonts w:ascii="Tahoma" w:hAnsi="Tahoma" w:cs="Tahoma"/>
          <w:sz w:val="22"/>
          <w:szCs w:val="22"/>
        </w:rPr>
        <w:t xml:space="preserve"> </w:t>
      </w:r>
      <w:r w:rsidR="00CB1848">
        <w:rPr>
          <w:rFonts w:ascii="Tahoma" w:hAnsi="Tahoma" w:cs="Tahoma"/>
          <w:sz w:val="22"/>
          <w:szCs w:val="22"/>
        </w:rPr>
        <w:t>identifies</w:t>
      </w:r>
      <w:r w:rsidRPr="00D97B3C">
        <w:rPr>
          <w:rFonts w:ascii="Tahoma" w:hAnsi="Tahoma" w:cs="Tahoma"/>
          <w:sz w:val="22"/>
          <w:szCs w:val="22"/>
        </w:rPr>
        <w:t xml:space="preserve"> between </w:t>
      </w:r>
      <w:r w:rsidR="00CB1848">
        <w:rPr>
          <w:rFonts w:ascii="Tahoma" w:hAnsi="Tahoma" w:cs="Tahoma"/>
          <w:sz w:val="22"/>
          <w:szCs w:val="22"/>
        </w:rPr>
        <w:t>15-18</w:t>
      </w:r>
      <w:r w:rsidRPr="00D97B3C">
        <w:rPr>
          <w:rFonts w:ascii="Tahoma" w:hAnsi="Tahoma" w:cs="Tahoma"/>
          <w:sz w:val="22"/>
          <w:szCs w:val="22"/>
        </w:rPr>
        <w:t xml:space="preserve"> percent of pupils in relation to their peer grou</w:t>
      </w:r>
      <w:r w:rsidR="00CB1848">
        <w:rPr>
          <w:rFonts w:ascii="Tahoma" w:hAnsi="Tahoma" w:cs="Tahoma"/>
          <w:sz w:val="22"/>
          <w:szCs w:val="22"/>
        </w:rPr>
        <w:t>p as gifted or talented,</w:t>
      </w:r>
      <w:r w:rsidRPr="00D97B3C">
        <w:rPr>
          <w:rFonts w:ascii="Tahoma" w:hAnsi="Tahoma" w:cs="Tahoma"/>
          <w:sz w:val="22"/>
          <w:szCs w:val="22"/>
        </w:rPr>
        <w:t xml:space="preserve"> this will vary from year to year.</w:t>
      </w:r>
    </w:p>
    <w:p w:rsidR="001E70E2" w:rsidRPr="00D97B3C" w:rsidRDefault="001E70E2" w:rsidP="001E70E2">
      <w:pPr>
        <w:ind w:left="540"/>
        <w:jc w:val="both"/>
        <w:rPr>
          <w:rFonts w:ascii="Tahoma" w:hAnsi="Tahoma" w:cs="Tahoma"/>
          <w:sz w:val="22"/>
          <w:szCs w:val="22"/>
        </w:rPr>
      </w:pPr>
    </w:p>
    <w:p w:rsidR="00D97B3C" w:rsidRPr="00D97B3C" w:rsidRDefault="00D97B3C" w:rsidP="001E70E2">
      <w:pPr>
        <w:ind w:left="540"/>
        <w:jc w:val="both"/>
        <w:rPr>
          <w:rFonts w:ascii="Tahoma" w:hAnsi="Tahoma" w:cs="Tahoma"/>
          <w:sz w:val="22"/>
          <w:szCs w:val="22"/>
        </w:rPr>
      </w:pPr>
      <w:r w:rsidRPr="00D97B3C">
        <w:rPr>
          <w:rFonts w:ascii="Tahoma" w:hAnsi="Tahoma" w:cs="Tahoma"/>
          <w:sz w:val="22"/>
          <w:szCs w:val="22"/>
        </w:rPr>
        <w:t>In addition to the individual subject identification we will also be focusing upon pupils who show ability across the curriculum, the ‘all rounders’.</w:t>
      </w:r>
    </w:p>
    <w:p w:rsidR="00D97B3C" w:rsidRPr="00D97B3C" w:rsidRDefault="00D97B3C" w:rsidP="00D97B3C">
      <w:pPr>
        <w:rPr>
          <w:rFonts w:ascii="Tahoma" w:hAnsi="Tahoma" w:cs="Tahoma"/>
          <w:sz w:val="22"/>
          <w:szCs w:val="22"/>
        </w:rPr>
      </w:pPr>
    </w:p>
    <w:p w:rsidR="00D97B3C" w:rsidRPr="001E70E2" w:rsidRDefault="00D97B3C" w:rsidP="009F4735">
      <w:pPr>
        <w:pStyle w:val="ListParagraph"/>
        <w:numPr>
          <w:ilvl w:val="0"/>
          <w:numId w:val="2"/>
        </w:numPr>
        <w:ind w:left="540" w:hanging="540"/>
        <w:rPr>
          <w:rFonts w:ascii="Tahoma" w:hAnsi="Tahoma" w:cs="Tahoma"/>
          <w:b/>
        </w:rPr>
      </w:pPr>
      <w:r w:rsidRPr="001E70E2">
        <w:rPr>
          <w:rFonts w:ascii="Tahoma" w:hAnsi="Tahoma" w:cs="Tahoma"/>
          <w:b/>
        </w:rPr>
        <w:t>Identification</w:t>
      </w:r>
    </w:p>
    <w:p w:rsidR="00D97B3C" w:rsidRPr="00D97B3C" w:rsidRDefault="00D97B3C" w:rsidP="001E70E2">
      <w:pPr>
        <w:ind w:left="540"/>
        <w:jc w:val="both"/>
        <w:rPr>
          <w:rFonts w:ascii="Tahoma" w:hAnsi="Tahoma" w:cs="Tahoma"/>
          <w:sz w:val="22"/>
          <w:szCs w:val="22"/>
        </w:rPr>
      </w:pPr>
      <w:r w:rsidRPr="00D97B3C">
        <w:rPr>
          <w:rFonts w:ascii="Tahoma" w:hAnsi="Tahoma" w:cs="Tahoma"/>
          <w:sz w:val="22"/>
          <w:szCs w:val="22"/>
        </w:rPr>
        <w:t xml:space="preserve">The key to identification, in terms of those pupils who are academically more able, is the consideration of assessment data and individual teacher recommendations. </w:t>
      </w:r>
      <w:r w:rsidR="001E70E2">
        <w:rPr>
          <w:rFonts w:ascii="Tahoma" w:hAnsi="Tahoma" w:cs="Tahoma"/>
          <w:sz w:val="22"/>
          <w:szCs w:val="22"/>
        </w:rPr>
        <w:t xml:space="preserve"> </w:t>
      </w:r>
      <w:r w:rsidRPr="00D97B3C">
        <w:rPr>
          <w:rFonts w:ascii="Tahoma" w:hAnsi="Tahoma" w:cs="Tahoma"/>
          <w:sz w:val="22"/>
          <w:szCs w:val="22"/>
        </w:rPr>
        <w:t>Analysis of both will enable a pupil to be categorised as ‘more able’ and placed on the Gifted and Talented Pupils</w:t>
      </w:r>
      <w:r w:rsidR="001E70E2">
        <w:rPr>
          <w:rFonts w:ascii="Tahoma" w:hAnsi="Tahoma" w:cs="Tahoma"/>
          <w:sz w:val="22"/>
          <w:szCs w:val="22"/>
        </w:rPr>
        <w:t>’</w:t>
      </w:r>
      <w:r w:rsidRPr="00D97B3C">
        <w:rPr>
          <w:rFonts w:ascii="Tahoma" w:hAnsi="Tahoma" w:cs="Tahoma"/>
          <w:sz w:val="22"/>
          <w:szCs w:val="22"/>
        </w:rPr>
        <w:t xml:space="preserve"> Register.</w:t>
      </w:r>
    </w:p>
    <w:p w:rsidR="00D97B3C" w:rsidRPr="00D97B3C" w:rsidRDefault="00D97B3C" w:rsidP="00D97B3C">
      <w:pPr>
        <w:rPr>
          <w:rFonts w:ascii="Tahoma" w:hAnsi="Tahoma" w:cs="Tahoma"/>
          <w:sz w:val="22"/>
          <w:szCs w:val="22"/>
        </w:rPr>
      </w:pPr>
    </w:p>
    <w:p w:rsidR="00D97B3C" w:rsidRDefault="00D97B3C" w:rsidP="001E70E2">
      <w:pPr>
        <w:ind w:left="540"/>
        <w:jc w:val="both"/>
        <w:rPr>
          <w:rFonts w:ascii="Tahoma" w:hAnsi="Tahoma" w:cs="Tahoma"/>
          <w:sz w:val="22"/>
          <w:szCs w:val="22"/>
        </w:rPr>
      </w:pPr>
      <w:r w:rsidRPr="00D97B3C">
        <w:rPr>
          <w:rFonts w:ascii="Tahoma" w:hAnsi="Tahoma" w:cs="Tahoma"/>
          <w:sz w:val="22"/>
          <w:szCs w:val="22"/>
        </w:rPr>
        <w:t>Early identificatio</w:t>
      </w:r>
      <w:r w:rsidR="001E70E2">
        <w:rPr>
          <w:rFonts w:ascii="Tahoma" w:hAnsi="Tahoma" w:cs="Tahoma"/>
          <w:sz w:val="22"/>
          <w:szCs w:val="22"/>
        </w:rPr>
        <w:t>n of Gifted and Talented P</w:t>
      </w:r>
      <w:r w:rsidRPr="00D97B3C">
        <w:rPr>
          <w:rFonts w:ascii="Tahoma" w:hAnsi="Tahoma" w:cs="Tahoma"/>
          <w:sz w:val="22"/>
          <w:szCs w:val="22"/>
        </w:rPr>
        <w:t>upils is crucial, so that appropriate differentiated provision may be made available within the classroom context.  A range of identification strategies can be used, particularly as pupils’ gifts and talents develop at different rates.  A combination of quantitative and qualitati</w:t>
      </w:r>
      <w:r w:rsidR="001E70E2">
        <w:rPr>
          <w:rFonts w:ascii="Tahoma" w:hAnsi="Tahoma" w:cs="Tahoma"/>
          <w:sz w:val="22"/>
          <w:szCs w:val="22"/>
        </w:rPr>
        <w:t>ve approaches should be adopted:</w:t>
      </w:r>
    </w:p>
    <w:p w:rsidR="00194C36" w:rsidRPr="00D97B3C" w:rsidRDefault="00194C36" w:rsidP="001E70E2">
      <w:pPr>
        <w:ind w:left="540"/>
        <w:jc w:val="both"/>
        <w:rPr>
          <w:rFonts w:ascii="Tahoma" w:hAnsi="Tahoma" w:cs="Tahoma"/>
          <w:sz w:val="22"/>
          <w:szCs w:val="22"/>
        </w:rPr>
      </w:pPr>
    </w:p>
    <w:p w:rsidR="00D97B3C" w:rsidRPr="001E70E2" w:rsidRDefault="00B86181" w:rsidP="009F4735">
      <w:pPr>
        <w:pStyle w:val="ListParagraph"/>
        <w:numPr>
          <w:ilvl w:val="0"/>
          <w:numId w:val="3"/>
        </w:numPr>
        <w:ind w:left="1080" w:hanging="540"/>
        <w:rPr>
          <w:rFonts w:ascii="Tahoma" w:hAnsi="Tahoma" w:cs="Tahoma"/>
        </w:rPr>
      </w:pPr>
      <w:r>
        <w:rPr>
          <w:rFonts w:ascii="Tahoma" w:hAnsi="Tahoma" w:cs="Tahoma"/>
        </w:rPr>
        <w:t xml:space="preserve">SATs </w:t>
      </w:r>
      <w:r w:rsidR="001E70E2">
        <w:rPr>
          <w:rFonts w:ascii="Tahoma" w:hAnsi="Tahoma" w:cs="Tahoma"/>
        </w:rPr>
        <w:t>L</w:t>
      </w:r>
      <w:r w:rsidR="00D97B3C" w:rsidRPr="001E70E2">
        <w:rPr>
          <w:rFonts w:ascii="Tahoma" w:hAnsi="Tahoma" w:cs="Tahoma"/>
        </w:rPr>
        <w:t>evel</w:t>
      </w:r>
      <w:r w:rsidR="001E70E2">
        <w:rPr>
          <w:rFonts w:ascii="Tahoma" w:hAnsi="Tahoma" w:cs="Tahoma"/>
        </w:rPr>
        <w:t>s</w:t>
      </w:r>
      <w:r>
        <w:rPr>
          <w:rFonts w:ascii="Tahoma" w:hAnsi="Tahoma" w:cs="Tahoma"/>
        </w:rPr>
        <w:t xml:space="preserve"> at KS2</w:t>
      </w:r>
    </w:p>
    <w:p w:rsidR="00D97B3C" w:rsidRDefault="00D97B3C" w:rsidP="009F4735">
      <w:pPr>
        <w:pStyle w:val="ListParagraph"/>
        <w:numPr>
          <w:ilvl w:val="0"/>
          <w:numId w:val="3"/>
        </w:numPr>
        <w:ind w:left="1080" w:hanging="540"/>
        <w:rPr>
          <w:rFonts w:ascii="Tahoma" w:hAnsi="Tahoma" w:cs="Tahoma"/>
        </w:rPr>
      </w:pPr>
      <w:r w:rsidRPr="001E70E2">
        <w:rPr>
          <w:rFonts w:ascii="Tahoma" w:hAnsi="Tahoma" w:cs="Tahoma"/>
        </w:rPr>
        <w:t>Teacher referral/identification:</w:t>
      </w:r>
    </w:p>
    <w:p w:rsidR="00D97B3C" w:rsidRPr="00D97B3C" w:rsidRDefault="00D97B3C" w:rsidP="009F4735">
      <w:pPr>
        <w:pStyle w:val="ListParagraph"/>
        <w:numPr>
          <w:ilvl w:val="0"/>
          <w:numId w:val="4"/>
        </w:numPr>
        <w:ind w:left="1350" w:hanging="270"/>
        <w:rPr>
          <w:rFonts w:ascii="Tahoma" w:hAnsi="Tahoma" w:cs="Tahoma"/>
        </w:rPr>
      </w:pPr>
      <w:r w:rsidRPr="00D97B3C">
        <w:rPr>
          <w:rFonts w:ascii="Tahoma" w:hAnsi="Tahoma" w:cs="Tahoma"/>
        </w:rPr>
        <w:t>Based on formative assessments</w:t>
      </w:r>
      <w:r w:rsidR="00B86181">
        <w:rPr>
          <w:rFonts w:ascii="Tahoma" w:hAnsi="Tahoma" w:cs="Tahoma"/>
        </w:rPr>
        <w:t xml:space="preserve"> at beginning of Year 7</w:t>
      </w:r>
    </w:p>
    <w:p w:rsidR="00D97B3C" w:rsidRPr="00D97B3C" w:rsidRDefault="00D97B3C" w:rsidP="009F4735">
      <w:pPr>
        <w:pStyle w:val="ListParagraph"/>
        <w:numPr>
          <w:ilvl w:val="0"/>
          <w:numId w:val="4"/>
        </w:numPr>
        <w:ind w:left="1350" w:hanging="270"/>
        <w:rPr>
          <w:rFonts w:ascii="Tahoma" w:hAnsi="Tahoma" w:cs="Tahoma"/>
        </w:rPr>
      </w:pPr>
      <w:r w:rsidRPr="00D97B3C">
        <w:rPr>
          <w:rFonts w:ascii="Tahoma" w:hAnsi="Tahoma" w:cs="Tahoma"/>
        </w:rPr>
        <w:t>Classroom observation</w:t>
      </w:r>
    </w:p>
    <w:p w:rsidR="001E70E2" w:rsidRDefault="00D97B3C" w:rsidP="009F4735">
      <w:pPr>
        <w:pStyle w:val="ListParagraph"/>
        <w:numPr>
          <w:ilvl w:val="0"/>
          <w:numId w:val="4"/>
        </w:numPr>
        <w:ind w:left="1350" w:hanging="270"/>
        <w:rPr>
          <w:rFonts w:ascii="Tahoma" w:hAnsi="Tahoma" w:cs="Tahoma"/>
        </w:rPr>
      </w:pPr>
      <w:r w:rsidRPr="001E70E2">
        <w:rPr>
          <w:rFonts w:ascii="Tahoma" w:hAnsi="Tahoma" w:cs="Tahoma"/>
        </w:rPr>
        <w:t>Examination of pupil</w:t>
      </w:r>
      <w:r w:rsidR="001E70E2">
        <w:rPr>
          <w:rFonts w:ascii="Tahoma" w:hAnsi="Tahoma" w:cs="Tahoma"/>
        </w:rPr>
        <w:t>’</w:t>
      </w:r>
      <w:r w:rsidRPr="001E70E2">
        <w:rPr>
          <w:rFonts w:ascii="Tahoma" w:hAnsi="Tahoma" w:cs="Tahoma"/>
        </w:rPr>
        <w:t>s work</w:t>
      </w:r>
    </w:p>
    <w:p w:rsidR="001E70E2" w:rsidRDefault="00D97B3C" w:rsidP="009F4735">
      <w:pPr>
        <w:pStyle w:val="ListParagraph"/>
        <w:numPr>
          <w:ilvl w:val="0"/>
          <w:numId w:val="5"/>
        </w:numPr>
        <w:spacing w:line="240" w:lineRule="auto"/>
        <w:ind w:left="1080" w:hanging="540"/>
        <w:rPr>
          <w:rFonts w:ascii="Tahoma" w:hAnsi="Tahoma" w:cs="Tahoma"/>
        </w:rPr>
      </w:pPr>
      <w:r w:rsidRPr="001E70E2">
        <w:rPr>
          <w:rFonts w:ascii="Tahoma" w:hAnsi="Tahoma" w:cs="Tahoma"/>
        </w:rPr>
        <w:t xml:space="preserve">Referral from Primary School / </w:t>
      </w:r>
      <w:r w:rsidR="001E70E2">
        <w:rPr>
          <w:rFonts w:ascii="Tahoma" w:hAnsi="Tahoma" w:cs="Tahoma"/>
        </w:rPr>
        <w:t>external agency or organisation</w:t>
      </w:r>
    </w:p>
    <w:p w:rsidR="00D97B3C" w:rsidRDefault="00D97B3C" w:rsidP="009F4735">
      <w:pPr>
        <w:pStyle w:val="ListParagraph"/>
        <w:numPr>
          <w:ilvl w:val="0"/>
          <w:numId w:val="5"/>
        </w:numPr>
        <w:spacing w:line="240" w:lineRule="auto"/>
        <w:ind w:left="1080" w:hanging="540"/>
        <w:rPr>
          <w:rFonts w:ascii="Tahoma" w:hAnsi="Tahoma" w:cs="Tahoma"/>
        </w:rPr>
      </w:pPr>
      <w:r w:rsidRPr="001E70E2">
        <w:rPr>
          <w:rFonts w:ascii="Tahoma" w:hAnsi="Tahoma" w:cs="Tahoma"/>
        </w:rPr>
        <w:t>Pupil self-assessment/nomination</w:t>
      </w:r>
    </w:p>
    <w:p w:rsidR="00CB1848" w:rsidRPr="001E70E2" w:rsidRDefault="00CB1848" w:rsidP="009F4735">
      <w:pPr>
        <w:pStyle w:val="ListParagraph"/>
        <w:numPr>
          <w:ilvl w:val="0"/>
          <w:numId w:val="5"/>
        </w:numPr>
        <w:spacing w:line="240" w:lineRule="auto"/>
        <w:ind w:left="1080" w:hanging="540"/>
        <w:rPr>
          <w:rFonts w:ascii="Tahoma" w:hAnsi="Tahoma" w:cs="Tahoma"/>
        </w:rPr>
      </w:pPr>
      <w:r>
        <w:rPr>
          <w:rFonts w:ascii="Tahoma" w:hAnsi="Tahoma" w:cs="Tahoma"/>
        </w:rPr>
        <w:t>High band students from raiseonline</w:t>
      </w:r>
    </w:p>
    <w:p w:rsidR="00D97B3C" w:rsidRPr="00D97B3C" w:rsidRDefault="00D97B3C" w:rsidP="00D97B3C">
      <w:pPr>
        <w:rPr>
          <w:rFonts w:ascii="Tahoma" w:hAnsi="Tahoma" w:cs="Tahoma"/>
          <w:sz w:val="22"/>
          <w:szCs w:val="22"/>
        </w:rPr>
      </w:pPr>
    </w:p>
    <w:p w:rsidR="00387018" w:rsidRPr="00387018" w:rsidRDefault="00D97B3C" w:rsidP="009F4735">
      <w:pPr>
        <w:pStyle w:val="ListParagraph"/>
        <w:numPr>
          <w:ilvl w:val="0"/>
          <w:numId w:val="2"/>
        </w:numPr>
        <w:ind w:left="540" w:hanging="540"/>
        <w:rPr>
          <w:rFonts w:ascii="Tahoma" w:hAnsi="Tahoma" w:cs="Tahoma"/>
          <w:b/>
          <w:sz w:val="24"/>
          <w:szCs w:val="24"/>
        </w:rPr>
      </w:pPr>
      <w:r w:rsidRPr="00387018">
        <w:rPr>
          <w:rFonts w:ascii="Tahoma" w:hAnsi="Tahoma" w:cs="Tahoma"/>
          <w:b/>
          <w:sz w:val="24"/>
          <w:szCs w:val="24"/>
        </w:rPr>
        <w:t xml:space="preserve">The </w:t>
      </w:r>
      <w:r w:rsidR="00B86181">
        <w:rPr>
          <w:rFonts w:ascii="Tahoma" w:hAnsi="Tahoma" w:cs="Tahoma"/>
          <w:b/>
          <w:sz w:val="24"/>
          <w:szCs w:val="24"/>
        </w:rPr>
        <w:t>Academy</w:t>
      </w:r>
      <w:r w:rsidRPr="00387018">
        <w:rPr>
          <w:rFonts w:ascii="Tahoma" w:hAnsi="Tahoma" w:cs="Tahoma"/>
          <w:b/>
          <w:sz w:val="24"/>
          <w:szCs w:val="24"/>
        </w:rPr>
        <w:t xml:space="preserve"> Register</w:t>
      </w:r>
    </w:p>
    <w:p w:rsidR="00D97B3C" w:rsidRDefault="00D97B3C" w:rsidP="00387018">
      <w:pPr>
        <w:ind w:left="540"/>
        <w:jc w:val="both"/>
        <w:rPr>
          <w:rFonts w:ascii="Tahoma" w:hAnsi="Tahoma" w:cs="Tahoma"/>
          <w:sz w:val="22"/>
          <w:szCs w:val="22"/>
        </w:rPr>
      </w:pPr>
      <w:r w:rsidRPr="00D97B3C">
        <w:rPr>
          <w:rFonts w:ascii="Tahoma" w:hAnsi="Tahoma" w:cs="Tahoma"/>
          <w:sz w:val="22"/>
          <w:szCs w:val="22"/>
        </w:rPr>
        <w:t xml:space="preserve">Pupils who have been identified as gifted and talented are entered onto the </w:t>
      </w:r>
      <w:r w:rsidR="00B86181">
        <w:rPr>
          <w:rFonts w:ascii="Tahoma" w:hAnsi="Tahoma" w:cs="Tahoma"/>
          <w:sz w:val="22"/>
          <w:szCs w:val="22"/>
        </w:rPr>
        <w:t>Academy</w:t>
      </w:r>
      <w:r w:rsidR="00387018">
        <w:rPr>
          <w:rFonts w:ascii="Tahoma" w:hAnsi="Tahoma" w:cs="Tahoma"/>
          <w:sz w:val="22"/>
          <w:szCs w:val="22"/>
        </w:rPr>
        <w:t xml:space="preserve"> R</w:t>
      </w:r>
      <w:r w:rsidRPr="00D97B3C">
        <w:rPr>
          <w:rFonts w:ascii="Tahoma" w:hAnsi="Tahoma" w:cs="Tahoma"/>
          <w:sz w:val="22"/>
          <w:szCs w:val="22"/>
        </w:rPr>
        <w:t>egister.  A copy of the register is available to all staff in electronic and paper form.  The electronic fo</w:t>
      </w:r>
      <w:r w:rsidR="00B86181">
        <w:rPr>
          <w:rFonts w:ascii="Tahoma" w:hAnsi="Tahoma" w:cs="Tahoma"/>
          <w:sz w:val="22"/>
          <w:szCs w:val="22"/>
        </w:rPr>
        <w:t>rm is available via SIMS (School Information System)</w:t>
      </w:r>
      <w:r w:rsidRPr="00D97B3C">
        <w:rPr>
          <w:rFonts w:ascii="Tahoma" w:hAnsi="Tahoma" w:cs="Tahoma"/>
          <w:sz w:val="22"/>
          <w:szCs w:val="22"/>
        </w:rPr>
        <w:t>.   This will enable all staff to access the informat</w:t>
      </w:r>
      <w:r w:rsidR="00387018">
        <w:rPr>
          <w:rFonts w:ascii="Tahoma" w:hAnsi="Tahoma" w:cs="Tahoma"/>
          <w:sz w:val="22"/>
          <w:szCs w:val="22"/>
        </w:rPr>
        <w:t>ion to find out such things as:</w:t>
      </w:r>
    </w:p>
    <w:p w:rsidR="00387018" w:rsidRPr="00D97B3C" w:rsidRDefault="00387018" w:rsidP="00387018">
      <w:pPr>
        <w:ind w:left="540"/>
        <w:rPr>
          <w:rFonts w:ascii="Tahoma" w:hAnsi="Tahoma" w:cs="Tahoma"/>
          <w:sz w:val="22"/>
          <w:szCs w:val="22"/>
        </w:rPr>
      </w:pPr>
    </w:p>
    <w:p w:rsidR="00D97B3C" w:rsidRPr="00D97B3C" w:rsidRDefault="00D97B3C" w:rsidP="009F4735">
      <w:pPr>
        <w:pStyle w:val="ListParagraph"/>
        <w:numPr>
          <w:ilvl w:val="0"/>
          <w:numId w:val="6"/>
        </w:numPr>
        <w:ind w:left="1080" w:hanging="540"/>
        <w:rPr>
          <w:rFonts w:ascii="Tahoma" w:hAnsi="Tahoma" w:cs="Tahoma"/>
        </w:rPr>
      </w:pPr>
      <w:r w:rsidRPr="00D97B3C">
        <w:rPr>
          <w:rFonts w:ascii="Tahoma" w:hAnsi="Tahoma" w:cs="Tahoma"/>
        </w:rPr>
        <w:t>Curriculum areas in which an individual pupil is identified as gifted and talented.</w:t>
      </w:r>
    </w:p>
    <w:p w:rsidR="00D97B3C" w:rsidRPr="00D97B3C" w:rsidRDefault="00D97B3C" w:rsidP="009F4735">
      <w:pPr>
        <w:pStyle w:val="ListParagraph"/>
        <w:numPr>
          <w:ilvl w:val="0"/>
          <w:numId w:val="6"/>
        </w:numPr>
        <w:ind w:left="1080" w:hanging="540"/>
        <w:rPr>
          <w:rFonts w:ascii="Tahoma" w:hAnsi="Tahoma" w:cs="Tahoma"/>
        </w:rPr>
      </w:pPr>
      <w:r w:rsidRPr="00D97B3C">
        <w:rPr>
          <w:rFonts w:ascii="Tahoma" w:hAnsi="Tahoma" w:cs="Tahoma"/>
        </w:rPr>
        <w:t>Subject specific information i.e. lists of pupils in each subject in each year group.</w:t>
      </w:r>
    </w:p>
    <w:p w:rsidR="00D97B3C" w:rsidRPr="00D97B3C" w:rsidRDefault="00D97B3C" w:rsidP="009F4735">
      <w:pPr>
        <w:pStyle w:val="ListParagraph"/>
        <w:numPr>
          <w:ilvl w:val="0"/>
          <w:numId w:val="6"/>
        </w:numPr>
        <w:ind w:left="1080" w:hanging="540"/>
        <w:rPr>
          <w:rFonts w:ascii="Tahoma" w:hAnsi="Tahoma" w:cs="Tahoma"/>
        </w:rPr>
      </w:pPr>
      <w:r w:rsidRPr="00D97B3C">
        <w:rPr>
          <w:rFonts w:ascii="Tahoma" w:hAnsi="Tahoma" w:cs="Tahoma"/>
        </w:rPr>
        <w:t>Lists of pupils wh</w:t>
      </w:r>
      <w:r w:rsidR="00B86181">
        <w:rPr>
          <w:rFonts w:ascii="Tahoma" w:hAnsi="Tahoma" w:cs="Tahoma"/>
        </w:rPr>
        <w:t>o are able in multiple subjects.</w:t>
      </w:r>
    </w:p>
    <w:p w:rsidR="00D97B3C" w:rsidRPr="00D97B3C" w:rsidRDefault="00D97B3C" w:rsidP="009F4735">
      <w:pPr>
        <w:pStyle w:val="ListParagraph"/>
        <w:numPr>
          <w:ilvl w:val="0"/>
          <w:numId w:val="6"/>
        </w:numPr>
        <w:ind w:left="1080" w:hanging="540"/>
        <w:rPr>
          <w:rFonts w:ascii="Tahoma" w:hAnsi="Tahoma" w:cs="Tahoma"/>
        </w:rPr>
      </w:pPr>
      <w:r w:rsidRPr="00D97B3C">
        <w:rPr>
          <w:rFonts w:ascii="Tahoma" w:hAnsi="Tahoma" w:cs="Tahoma"/>
        </w:rPr>
        <w:t>Pupils with leadership qualities.</w:t>
      </w:r>
    </w:p>
    <w:p w:rsidR="00D97B3C" w:rsidRPr="00D97B3C" w:rsidRDefault="00D97B3C" w:rsidP="00387018">
      <w:pPr>
        <w:ind w:left="540"/>
        <w:jc w:val="both"/>
        <w:rPr>
          <w:rFonts w:ascii="Tahoma" w:hAnsi="Tahoma" w:cs="Tahoma"/>
          <w:sz w:val="22"/>
          <w:szCs w:val="22"/>
        </w:rPr>
      </w:pPr>
      <w:r w:rsidRPr="00D97B3C">
        <w:rPr>
          <w:rFonts w:ascii="Tahoma" w:hAnsi="Tahoma" w:cs="Tahoma"/>
          <w:sz w:val="22"/>
          <w:szCs w:val="22"/>
        </w:rPr>
        <w:t xml:space="preserve">The register is reviewed three times a </w:t>
      </w:r>
      <w:r w:rsidR="00387018" w:rsidRPr="00D97B3C">
        <w:rPr>
          <w:rFonts w:ascii="Tahoma" w:hAnsi="Tahoma" w:cs="Tahoma"/>
          <w:sz w:val="22"/>
          <w:szCs w:val="22"/>
        </w:rPr>
        <w:t>year and</w:t>
      </w:r>
      <w:r w:rsidRPr="00D97B3C">
        <w:rPr>
          <w:rFonts w:ascii="Tahoma" w:hAnsi="Tahoma" w:cs="Tahoma"/>
          <w:sz w:val="22"/>
          <w:szCs w:val="22"/>
        </w:rPr>
        <w:t xml:space="preserve"> the progress of each pupil towards their individual targets evaluated.  If a pupil is not reaching his or her full potential, or has achieved above the set targets, new arrangements and, where necessary, new targets will be set.</w:t>
      </w:r>
    </w:p>
    <w:p w:rsidR="00D97B3C" w:rsidRPr="00D97B3C" w:rsidRDefault="00D97B3C" w:rsidP="00D97B3C">
      <w:pPr>
        <w:rPr>
          <w:rFonts w:ascii="Tahoma" w:hAnsi="Tahoma" w:cs="Tahoma"/>
          <w:sz w:val="22"/>
          <w:szCs w:val="22"/>
        </w:rPr>
      </w:pPr>
    </w:p>
    <w:p w:rsidR="00387018" w:rsidRPr="00387018" w:rsidRDefault="00D97B3C" w:rsidP="009F4735">
      <w:pPr>
        <w:pStyle w:val="ListParagraph"/>
        <w:numPr>
          <w:ilvl w:val="0"/>
          <w:numId w:val="2"/>
        </w:numPr>
        <w:ind w:left="540" w:hanging="540"/>
        <w:rPr>
          <w:rFonts w:ascii="Tahoma" w:hAnsi="Tahoma" w:cs="Tahoma"/>
          <w:b/>
          <w:sz w:val="24"/>
          <w:szCs w:val="24"/>
        </w:rPr>
      </w:pPr>
      <w:r w:rsidRPr="00387018">
        <w:rPr>
          <w:rFonts w:ascii="Tahoma" w:hAnsi="Tahoma" w:cs="Tahoma"/>
          <w:b/>
          <w:sz w:val="24"/>
          <w:szCs w:val="24"/>
        </w:rPr>
        <w:t>Teaching and Learning</w:t>
      </w:r>
    </w:p>
    <w:p w:rsidR="00D97B3C" w:rsidRDefault="00D97B3C" w:rsidP="00387018">
      <w:pPr>
        <w:ind w:left="540"/>
        <w:jc w:val="both"/>
        <w:rPr>
          <w:rFonts w:ascii="Tahoma" w:hAnsi="Tahoma" w:cs="Tahoma"/>
          <w:sz w:val="22"/>
          <w:szCs w:val="22"/>
        </w:rPr>
      </w:pPr>
      <w:r w:rsidRPr="00D97B3C">
        <w:rPr>
          <w:rFonts w:ascii="Tahoma" w:hAnsi="Tahoma" w:cs="Tahoma"/>
          <w:sz w:val="22"/>
          <w:szCs w:val="22"/>
        </w:rPr>
        <w:t xml:space="preserve">A vast amount of data is available to support teachers’ judgements in identifying </w:t>
      </w:r>
      <w:r w:rsidR="00387018">
        <w:rPr>
          <w:rFonts w:ascii="Tahoma" w:hAnsi="Tahoma" w:cs="Tahoma"/>
          <w:sz w:val="22"/>
          <w:szCs w:val="22"/>
        </w:rPr>
        <w:t>Gifted and Talented P</w:t>
      </w:r>
      <w:r w:rsidRPr="00D97B3C">
        <w:rPr>
          <w:rFonts w:ascii="Tahoma" w:hAnsi="Tahoma" w:cs="Tahoma"/>
          <w:sz w:val="22"/>
          <w:szCs w:val="22"/>
        </w:rPr>
        <w:t>upils.  The data, however, should not be used for identification purposes alone.</w:t>
      </w:r>
    </w:p>
    <w:p w:rsidR="00387018" w:rsidRPr="00D97B3C" w:rsidRDefault="00387018" w:rsidP="00387018">
      <w:pPr>
        <w:ind w:left="540"/>
        <w:jc w:val="both"/>
        <w:rPr>
          <w:rFonts w:ascii="Tahoma" w:hAnsi="Tahoma" w:cs="Tahoma"/>
          <w:sz w:val="22"/>
          <w:szCs w:val="22"/>
        </w:rPr>
      </w:pPr>
    </w:p>
    <w:p w:rsidR="00D97B3C" w:rsidRDefault="00D97B3C" w:rsidP="00387018">
      <w:pPr>
        <w:ind w:left="540"/>
        <w:jc w:val="both"/>
        <w:rPr>
          <w:rFonts w:ascii="Tahoma" w:hAnsi="Tahoma" w:cs="Tahoma"/>
          <w:sz w:val="22"/>
          <w:szCs w:val="22"/>
        </w:rPr>
      </w:pPr>
      <w:r w:rsidRPr="00D97B3C">
        <w:rPr>
          <w:rFonts w:ascii="Tahoma" w:hAnsi="Tahoma" w:cs="Tahoma"/>
          <w:sz w:val="22"/>
          <w:szCs w:val="22"/>
        </w:rPr>
        <w:t xml:space="preserve">Subject  staff should add the information to their mark books, highlighting those pupils who are </w:t>
      </w:r>
      <w:r w:rsidR="00387018">
        <w:rPr>
          <w:rFonts w:ascii="Tahoma" w:hAnsi="Tahoma" w:cs="Tahoma"/>
          <w:sz w:val="22"/>
          <w:szCs w:val="22"/>
        </w:rPr>
        <w:t>g</w:t>
      </w:r>
      <w:r w:rsidRPr="00D97B3C">
        <w:rPr>
          <w:rFonts w:ascii="Tahoma" w:hAnsi="Tahoma" w:cs="Tahoma"/>
          <w:sz w:val="22"/>
          <w:szCs w:val="22"/>
        </w:rPr>
        <w:t xml:space="preserve">ifted </w:t>
      </w:r>
      <w:r w:rsidR="00387018">
        <w:rPr>
          <w:rFonts w:ascii="Tahoma" w:hAnsi="Tahoma" w:cs="Tahoma"/>
          <w:sz w:val="22"/>
          <w:szCs w:val="22"/>
        </w:rPr>
        <w:t>and</w:t>
      </w:r>
      <w:r w:rsidRPr="00D97B3C">
        <w:rPr>
          <w:rFonts w:ascii="Tahoma" w:hAnsi="Tahoma" w:cs="Tahoma"/>
          <w:sz w:val="22"/>
          <w:szCs w:val="22"/>
        </w:rPr>
        <w:t xml:space="preserve"> </w:t>
      </w:r>
      <w:r w:rsidR="00387018">
        <w:rPr>
          <w:rFonts w:ascii="Tahoma" w:hAnsi="Tahoma" w:cs="Tahoma"/>
          <w:sz w:val="22"/>
          <w:szCs w:val="22"/>
        </w:rPr>
        <w:t>t</w:t>
      </w:r>
      <w:r w:rsidRPr="00D97B3C">
        <w:rPr>
          <w:rFonts w:ascii="Tahoma" w:hAnsi="Tahoma" w:cs="Tahoma"/>
          <w:sz w:val="22"/>
          <w:szCs w:val="22"/>
        </w:rPr>
        <w:t>alented and use this information when preparing explicit differentiated activities, considering extension materials, grouping pupils for activities and setting targets.</w:t>
      </w:r>
    </w:p>
    <w:p w:rsidR="00387018" w:rsidRPr="00D97B3C" w:rsidRDefault="00387018" w:rsidP="00387018">
      <w:pPr>
        <w:ind w:left="540"/>
        <w:jc w:val="both"/>
        <w:rPr>
          <w:rFonts w:ascii="Tahoma" w:hAnsi="Tahoma" w:cs="Tahoma"/>
          <w:sz w:val="22"/>
          <w:szCs w:val="22"/>
        </w:rPr>
      </w:pPr>
    </w:p>
    <w:p w:rsidR="00D97B3C" w:rsidRDefault="00387018" w:rsidP="00387018">
      <w:pPr>
        <w:ind w:left="540"/>
        <w:jc w:val="both"/>
        <w:rPr>
          <w:rFonts w:ascii="Tahoma" w:hAnsi="Tahoma" w:cs="Tahoma"/>
          <w:sz w:val="22"/>
          <w:szCs w:val="22"/>
        </w:rPr>
      </w:pPr>
      <w:r>
        <w:rPr>
          <w:rFonts w:ascii="Tahoma" w:hAnsi="Tahoma" w:cs="Tahoma"/>
          <w:sz w:val="22"/>
          <w:szCs w:val="22"/>
        </w:rPr>
        <w:t>Form T</w:t>
      </w:r>
      <w:r w:rsidR="00D97B3C" w:rsidRPr="00387018">
        <w:rPr>
          <w:rFonts w:ascii="Tahoma" w:hAnsi="Tahoma" w:cs="Tahoma"/>
          <w:sz w:val="22"/>
          <w:szCs w:val="22"/>
        </w:rPr>
        <w:t>utors</w:t>
      </w:r>
      <w:r w:rsidR="00D97B3C" w:rsidRPr="00D97B3C">
        <w:rPr>
          <w:rFonts w:ascii="Tahoma" w:hAnsi="Tahoma" w:cs="Tahoma"/>
          <w:sz w:val="22"/>
          <w:szCs w:val="22"/>
        </w:rPr>
        <w:t xml:space="preserve"> will find the information useful when discussing academic tutoring</w:t>
      </w:r>
      <w:r>
        <w:rPr>
          <w:rFonts w:ascii="Tahoma" w:hAnsi="Tahoma" w:cs="Tahoma"/>
          <w:sz w:val="22"/>
          <w:szCs w:val="22"/>
        </w:rPr>
        <w:t xml:space="preserve"> targets with members of their F</w:t>
      </w:r>
      <w:r w:rsidR="00D97B3C" w:rsidRPr="00D97B3C">
        <w:rPr>
          <w:rFonts w:ascii="Tahoma" w:hAnsi="Tahoma" w:cs="Tahoma"/>
          <w:sz w:val="22"/>
          <w:szCs w:val="22"/>
        </w:rPr>
        <w:t>orm and when checking homework planners/diaries to ensure that they are being sufficiently challenged.</w:t>
      </w:r>
    </w:p>
    <w:p w:rsidR="00387018" w:rsidRPr="00D97B3C" w:rsidRDefault="00387018" w:rsidP="00387018">
      <w:pPr>
        <w:ind w:left="540"/>
        <w:jc w:val="both"/>
        <w:rPr>
          <w:rFonts w:ascii="Tahoma" w:hAnsi="Tahoma" w:cs="Tahoma"/>
          <w:sz w:val="22"/>
          <w:szCs w:val="22"/>
        </w:rPr>
      </w:pPr>
    </w:p>
    <w:p w:rsidR="00D97B3C" w:rsidRDefault="00D97B3C" w:rsidP="00387018">
      <w:pPr>
        <w:ind w:left="540"/>
        <w:jc w:val="both"/>
        <w:rPr>
          <w:rFonts w:ascii="Tahoma" w:hAnsi="Tahoma" w:cs="Tahoma"/>
          <w:sz w:val="22"/>
          <w:szCs w:val="22"/>
        </w:rPr>
      </w:pPr>
      <w:r w:rsidRPr="00D97B3C">
        <w:rPr>
          <w:rFonts w:ascii="Tahoma" w:hAnsi="Tahoma" w:cs="Tahoma"/>
          <w:sz w:val="22"/>
          <w:szCs w:val="22"/>
        </w:rPr>
        <w:t>As appropriate, the teachers are</w:t>
      </w:r>
      <w:r w:rsidR="00387018">
        <w:rPr>
          <w:rFonts w:ascii="Tahoma" w:hAnsi="Tahoma" w:cs="Tahoma"/>
          <w:sz w:val="22"/>
          <w:szCs w:val="22"/>
        </w:rPr>
        <w:t xml:space="preserve"> expected to meet the needs of g</w:t>
      </w:r>
      <w:r w:rsidRPr="00D97B3C">
        <w:rPr>
          <w:rFonts w:ascii="Tahoma" w:hAnsi="Tahoma" w:cs="Tahoma"/>
          <w:sz w:val="22"/>
          <w:szCs w:val="22"/>
        </w:rPr>
        <w:t xml:space="preserve">ifted </w:t>
      </w:r>
      <w:r w:rsidR="00387018">
        <w:rPr>
          <w:rFonts w:ascii="Tahoma" w:hAnsi="Tahoma" w:cs="Tahoma"/>
          <w:sz w:val="22"/>
          <w:szCs w:val="22"/>
        </w:rPr>
        <w:t>and</w:t>
      </w:r>
      <w:r w:rsidRPr="00D97B3C">
        <w:rPr>
          <w:rFonts w:ascii="Tahoma" w:hAnsi="Tahoma" w:cs="Tahoma"/>
          <w:sz w:val="22"/>
          <w:szCs w:val="22"/>
        </w:rPr>
        <w:t xml:space="preserve"> </w:t>
      </w:r>
      <w:r w:rsidR="00387018">
        <w:rPr>
          <w:rFonts w:ascii="Tahoma" w:hAnsi="Tahoma" w:cs="Tahoma"/>
          <w:sz w:val="22"/>
          <w:szCs w:val="22"/>
        </w:rPr>
        <w:t>t</w:t>
      </w:r>
      <w:r w:rsidRPr="00D97B3C">
        <w:rPr>
          <w:rFonts w:ascii="Tahoma" w:hAnsi="Tahoma" w:cs="Tahoma"/>
          <w:sz w:val="22"/>
          <w:szCs w:val="22"/>
        </w:rPr>
        <w:t xml:space="preserve">alented pupils by </w:t>
      </w:r>
      <w:r w:rsidR="00387018" w:rsidRPr="00D97B3C">
        <w:rPr>
          <w:rFonts w:ascii="Tahoma" w:hAnsi="Tahoma" w:cs="Tahoma"/>
          <w:sz w:val="22"/>
          <w:szCs w:val="22"/>
        </w:rPr>
        <w:t>providing differentiated</w:t>
      </w:r>
      <w:r w:rsidRPr="00D97B3C">
        <w:rPr>
          <w:rFonts w:ascii="Tahoma" w:hAnsi="Tahoma" w:cs="Tahoma"/>
          <w:sz w:val="22"/>
          <w:szCs w:val="22"/>
        </w:rPr>
        <w:t xml:space="preserve"> activities and a range of support and resources for them.  This may include extension activities that are more demanding of their abilities or enrichment activities that provide new and different ways of working.  The quality of work undertaken by the gifted and talented pupils must be challenging and the levels of expectation, of both staff and pupils, should be high.  This is considered to be one of the </w:t>
      </w:r>
      <w:r w:rsidR="00B86181">
        <w:rPr>
          <w:rFonts w:ascii="Tahoma" w:hAnsi="Tahoma" w:cs="Tahoma"/>
          <w:sz w:val="22"/>
          <w:szCs w:val="22"/>
        </w:rPr>
        <w:t>Academy</w:t>
      </w:r>
      <w:r w:rsidRPr="00D97B3C">
        <w:rPr>
          <w:rFonts w:ascii="Tahoma" w:hAnsi="Tahoma" w:cs="Tahoma"/>
          <w:sz w:val="22"/>
          <w:szCs w:val="22"/>
        </w:rPr>
        <w:t>’s prime objectives in its pursuit of raising levels of achievement.</w:t>
      </w:r>
    </w:p>
    <w:p w:rsidR="00D45A46" w:rsidRDefault="00D45A46" w:rsidP="00387018">
      <w:pPr>
        <w:ind w:left="540"/>
        <w:jc w:val="both"/>
        <w:rPr>
          <w:rFonts w:ascii="Tahoma" w:hAnsi="Tahoma" w:cs="Tahoma"/>
          <w:sz w:val="22"/>
          <w:szCs w:val="22"/>
        </w:rPr>
      </w:pPr>
    </w:p>
    <w:p w:rsidR="00A710B6" w:rsidRPr="00D97B3C" w:rsidRDefault="00A710B6" w:rsidP="00387018">
      <w:pPr>
        <w:ind w:left="540"/>
        <w:jc w:val="both"/>
        <w:rPr>
          <w:rFonts w:ascii="Tahoma" w:hAnsi="Tahoma" w:cs="Tahoma"/>
          <w:sz w:val="22"/>
          <w:szCs w:val="22"/>
        </w:rPr>
      </w:pPr>
    </w:p>
    <w:p w:rsidR="00CB1848" w:rsidRDefault="00CB1848" w:rsidP="00387018">
      <w:pPr>
        <w:ind w:left="540"/>
        <w:rPr>
          <w:rFonts w:ascii="Tahoma" w:hAnsi="Tahoma" w:cs="Tahoma"/>
          <w:b/>
          <w:sz w:val="22"/>
          <w:szCs w:val="22"/>
        </w:rPr>
      </w:pPr>
    </w:p>
    <w:p w:rsidR="00D97B3C" w:rsidRDefault="00D97B3C" w:rsidP="00387018">
      <w:pPr>
        <w:ind w:left="540"/>
        <w:rPr>
          <w:rFonts w:ascii="Tahoma" w:hAnsi="Tahoma" w:cs="Tahoma"/>
          <w:b/>
          <w:sz w:val="22"/>
          <w:szCs w:val="22"/>
        </w:rPr>
      </w:pPr>
      <w:r w:rsidRPr="00D97B3C">
        <w:rPr>
          <w:rFonts w:ascii="Tahoma" w:hAnsi="Tahoma" w:cs="Tahoma"/>
          <w:b/>
          <w:sz w:val="22"/>
          <w:szCs w:val="22"/>
        </w:rPr>
        <w:lastRenderedPageBreak/>
        <w:t xml:space="preserve">Methods of </w:t>
      </w:r>
      <w:r w:rsidR="00387018">
        <w:rPr>
          <w:rFonts w:ascii="Tahoma" w:hAnsi="Tahoma" w:cs="Tahoma"/>
          <w:b/>
          <w:sz w:val="22"/>
          <w:szCs w:val="22"/>
        </w:rPr>
        <w:t>D</w:t>
      </w:r>
      <w:r w:rsidRPr="00D97B3C">
        <w:rPr>
          <w:rFonts w:ascii="Tahoma" w:hAnsi="Tahoma" w:cs="Tahoma"/>
          <w:b/>
          <w:sz w:val="22"/>
          <w:szCs w:val="22"/>
        </w:rPr>
        <w:t>ifferentiation</w:t>
      </w:r>
    </w:p>
    <w:p w:rsidR="00387018" w:rsidRPr="00D97B3C" w:rsidRDefault="00387018" w:rsidP="00387018">
      <w:pPr>
        <w:ind w:left="540"/>
        <w:rPr>
          <w:rFonts w:ascii="Tahoma" w:hAnsi="Tahoma" w:cs="Tahoma"/>
          <w:sz w:val="22"/>
          <w:szCs w:val="22"/>
        </w:rPr>
      </w:pPr>
    </w:p>
    <w:p w:rsidR="00D97B3C" w:rsidRPr="00D97B3C" w:rsidRDefault="00D97B3C" w:rsidP="009F4735">
      <w:pPr>
        <w:pStyle w:val="ListParagraph"/>
        <w:numPr>
          <w:ilvl w:val="0"/>
          <w:numId w:val="7"/>
        </w:numPr>
        <w:ind w:left="1080" w:hanging="540"/>
        <w:rPr>
          <w:rFonts w:ascii="Tahoma" w:hAnsi="Tahoma" w:cs="Tahoma"/>
        </w:rPr>
      </w:pPr>
      <w:r w:rsidRPr="00D97B3C">
        <w:rPr>
          <w:rFonts w:ascii="Tahoma" w:hAnsi="Tahoma" w:cs="Tahoma"/>
        </w:rPr>
        <w:t>By outcome</w:t>
      </w:r>
    </w:p>
    <w:p w:rsidR="00D97B3C" w:rsidRPr="00D97B3C" w:rsidRDefault="00D97B3C" w:rsidP="009F4735">
      <w:pPr>
        <w:pStyle w:val="ListParagraph"/>
        <w:numPr>
          <w:ilvl w:val="0"/>
          <w:numId w:val="7"/>
        </w:numPr>
        <w:ind w:left="1080" w:hanging="540"/>
        <w:rPr>
          <w:rFonts w:ascii="Tahoma" w:hAnsi="Tahoma" w:cs="Tahoma"/>
        </w:rPr>
      </w:pPr>
      <w:r w:rsidRPr="00D97B3C">
        <w:rPr>
          <w:rFonts w:ascii="Tahoma" w:hAnsi="Tahoma" w:cs="Tahoma"/>
        </w:rPr>
        <w:t>By resource</w:t>
      </w:r>
    </w:p>
    <w:p w:rsidR="00D97B3C" w:rsidRPr="00D97B3C" w:rsidRDefault="00D97B3C" w:rsidP="009F4735">
      <w:pPr>
        <w:pStyle w:val="ListParagraph"/>
        <w:numPr>
          <w:ilvl w:val="0"/>
          <w:numId w:val="7"/>
        </w:numPr>
        <w:ind w:left="1080" w:hanging="540"/>
        <w:rPr>
          <w:rFonts w:ascii="Tahoma" w:hAnsi="Tahoma" w:cs="Tahoma"/>
        </w:rPr>
      </w:pPr>
      <w:r w:rsidRPr="00D97B3C">
        <w:rPr>
          <w:rFonts w:ascii="Tahoma" w:hAnsi="Tahoma" w:cs="Tahoma"/>
        </w:rPr>
        <w:t>By support</w:t>
      </w:r>
    </w:p>
    <w:p w:rsidR="00D97B3C" w:rsidRPr="00D97B3C" w:rsidRDefault="00D97B3C" w:rsidP="009F4735">
      <w:pPr>
        <w:pStyle w:val="ListParagraph"/>
        <w:numPr>
          <w:ilvl w:val="0"/>
          <w:numId w:val="7"/>
        </w:numPr>
        <w:ind w:left="1080" w:hanging="540"/>
        <w:rPr>
          <w:rFonts w:ascii="Tahoma" w:hAnsi="Tahoma" w:cs="Tahoma"/>
        </w:rPr>
      </w:pPr>
      <w:r w:rsidRPr="00D97B3C">
        <w:rPr>
          <w:rFonts w:ascii="Tahoma" w:hAnsi="Tahoma" w:cs="Tahoma"/>
        </w:rPr>
        <w:t>By task</w:t>
      </w:r>
    </w:p>
    <w:p w:rsidR="00D97B3C" w:rsidRPr="00D97B3C" w:rsidRDefault="00D97B3C" w:rsidP="009F4735">
      <w:pPr>
        <w:pStyle w:val="ListParagraph"/>
        <w:numPr>
          <w:ilvl w:val="0"/>
          <w:numId w:val="7"/>
        </w:numPr>
        <w:ind w:left="1080" w:hanging="540"/>
        <w:rPr>
          <w:rFonts w:ascii="Tahoma" w:hAnsi="Tahoma" w:cs="Tahoma"/>
        </w:rPr>
      </w:pPr>
      <w:r w:rsidRPr="00D97B3C">
        <w:rPr>
          <w:rFonts w:ascii="Tahoma" w:hAnsi="Tahoma" w:cs="Tahoma"/>
        </w:rPr>
        <w:t>By questioning</w:t>
      </w:r>
    </w:p>
    <w:p w:rsidR="00387018" w:rsidRDefault="00D97B3C" w:rsidP="009F4735">
      <w:pPr>
        <w:pStyle w:val="ListParagraph"/>
        <w:numPr>
          <w:ilvl w:val="0"/>
          <w:numId w:val="7"/>
        </w:numPr>
        <w:spacing w:after="0"/>
        <w:ind w:left="1080" w:hanging="540"/>
        <w:rPr>
          <w:rFonts w:ascii="Tahoma" w:hAnsi="Tahoma" w:cs="Tahoma"/>
        </w:rPr>
      </w:pPr>
      <w:r w:rsidRPr="00D97B3C">
        <w:rPr>
          <w:rFonts w:ascii="Tahoma" w:hAnsi="Tahoma" w:cs="Tahoma"/>
        </w:rPr>
        <w:t>By pace</w:t>
      </w:r>
    </w:p>
    <w:p w:rsidR="00E7456A" w:rsidRPr="00E7456A" w:rsidRDefault="00E7456A" w:rsidP="00E7456A">
      <w:pPr>
        <w:rPr>
          <w:rFonts w:ascii="Tahoma" w:hAnsi="Tahoma" w:cs="Tahoma"/>
        </w:rPr>
      </w:pPr>
    </w:p>
    <w:p w:rsidR="00E7456A" w:rsidRPr="00B97CF2" w:rsidRDefault="00E7456A" w:rsidP="00B97CF2">
      <w:pPr>
        <w:ind w:left="540"/>
        <w:jc w:val="both"/>
        <w:rPr>
          <w:rFonts w:ascii="Tahoma" w:hAnsi="Tahoma" w:cs="Tahoma"/>
          <w:sz w:val="22"/>
          <w:szCs w:val="22"/>
        </w:rPr>
      </w:pPr>
      <w:r w:rsidRPr="00B97CF2">
        <w:rPr>
          <w:rFonts w:ascii="Tahoma" w:hAnsi="Tahoma" w:cs="Tahoma"/>
          <w:sz w:val="22"/>
          <w:szCs w:val="22"/>
        </w:rPr>
        <w:t xml:space="preserve">Throughout Key Stage 3 there are </w:t>
      </w:r>
      <w:r w:rsidR="00194C36">
        <w:rPr>
          <w:rFonts w:ascii="Tahoma" w:hAnsi="Tahoma" w:cs="Tahoma"/>
          <w:sz w:val="22"/>
          <w:szCs w:val="22"/>
        </w:rPr>
        <w:t xml:space="preserve">between one and </w:t>
      </w:r>
      <w:r w:rsidRPr="00B97CF2">
        <w:rPr>
          <w:rFonts w:ascii="Tahoma" w:hAnsi="Tahoma" w:cs="Tahoma"/>
          <w:sz w:val="22"/>
          <w:szCs w:val="22"/>
        </w:rPr>
        <w:t xml:space="preserve">two accelerated forms per year group.  These groups incorporate pupils who are working at a level above the expected average for their year group.  These pupils are identified by primary schools during the primary liaison process and the </w:t>
      </w:r>
      <w:r w:rsidR="00B86181">
        <w:rPr>
          <w:rFonts w:ascii="Tahoma" w:hAnsi="Tahoma" w:cs="Tahoma"/>
          <w:sz w:val="22"/>
          <w:szCs w:val="22"/>
        </w:rPr>
        <w:t>Academy</w:t>
      </w:r>
      <w:r w:rsidRPr="00B97CF2">
        <w:rPr>
          <w:rFonts w:ascii="Tahoma" w:hAnsi="Tahoma" w:cs="Tahoma"/>
          <w:sz w:val="22"/>
          <w:szCs w:val="22"/>
        </w:rPr>
        <w:t xml:space="preserve"> re-evaluates placement in the group throughout Key Stage 3.</w:t>
      </w:r>
    </w:p>
    <w:p w:rsidR="00387018" w:rsidRPr="00387018" w:rsidRDefault="00387018" w:rsidP="00387018">
      <w:pPr>
        <w:ind w:left="540"/>
        <w:rPr>
          <w:rFonts w:ascii="Tahoma" w:hAnsi="Tahoma" w:cs="Tahoma"/>
        </w:rPr>
      </w:pPr>
    </w:p>
    <w:p w:rsidR="00387018" w:rsidRPr="00387018" w:rsidRDefault="00D97B3C" w:rsidP="009F4735">
      <w:pPr>
        <w:pStyle w:val="ListParagraph"/>
        <w:numPr>
          <w:ilvl w:val="0"/>
          <w:numId w:val="2"/>
        </w:numPr>
        <w:spacing w:line="240" w:lineRule="auto"/>
        <w:ind w:left="540" w:hanging="540"/>
        <w:rPr>
          <w:rFonts w:ascii="Tahoma" w:hAnsi="Tahoma" w:cs="Tahoma"/>
          <w:b/>
          <w:sz w:val="24"/>
          <w:szCs w:val="24"/>
        </w:rPr>
      </w:pPr>
      <w:r w:rsidRPr="00387018">
        <w:rPr>
          <w:rFonts w:ascii="Tahoma" w:hAnsi="Tahoma" w:cs="Tahoma"/>
          <w:b/>
          <w:sz w:val="24"/>
          <w:szCs w:val="24"/>
        </w:rPr>
        <w:t>Inclusion</w:t>
      </w:r>
    </w:p>
    <w:p w:rsidR="00D97B3C" w:rsidRDefault="00D97B3C" w:rsidP="00387018">
      <w:pPr>
        <w:ind w:left="540"/>
        <w:jc w:val="both"/>
        <w:rPr>
          <w:rFonts w:ascii="Tahoma" w:hAnsi="Tahoma" w:cs="Tahoma"/>
          <w:sz w:val="22"/>
          <w:szCs w:val="22"/>
        </w:rPr>
      </w:pPr>
      <w:r w:rsidRPr="00D97B3C">
        <w:rPr>
          <w:rFonts w:ascii="Tahoma" w:hAnsi="Tahoma" w:cs="Tahoma"/>
          <w:sz w:val="22"/>
          <w:szCs w:val="22"/>
        </w:rPr>
        <w:t>Classroom support is provided to ensure that all pupils have appropriate opportunities to develop their own ideas and work, whatever their ability, beli</w:t>
      </w:r>
      <w:r w:rsidR="0035499D">
        <w:rPr>
          <w:rFonts w:ascii="Tahoma" w:hAnsi="Tahoma" w:cs="Tahoma"/>
          <w:sz w:val="22"/>
          <w:szCs w:val="22"/>
        </w:rPr>
        <w:t>efs or background.  Gifted and T</w:t>
      </w:r>
      <w:r w:rsidRPr="00D97B3C">
        <w:rPr>
          <w:rFonts w:ascii="Tahoma" w:hAnsi="Tahoma" w:cs="Tahoma"/>
          <w:sz w:val="22"/>
          <w:szCs w:val="22"/>
        </w:rPr>
        <w:t xml:space="preserve">alented pupils have equal access to all aspects of the curriculum, and they will be encouraged to take part in all aspects of </w:t>
      </w:r>
      <w:r w:rsidR="00B86181">
        <w:rPr>
          <w:rFonts w:ascii="Tahoma" w:hAnsi="Tahoma" w:cs="Tahoma"/>
          <w:sz w:val="22"/>
          <w:szCs w:val="22"/>
        </w:rPr>
        <w:t>Academy</w:t>
      </w:r>
      <w:r w:rsidRPr="00D97B3C">
        <w:rPr>
          <w:rFonts w:ascii="Tahoma" w:hAnsi="Tahoma" w:cs="Tahoma"/>
          <w:sz w:val="22"/>
          <w:szCs w:val="22"/>
        </w:rPr>
        <w:t xml:space="preserve"> life.  Pupils will be encouraged to fulfil their potential in those subjects in which they are gifted or talented without reducing the breadth of their curriculum and personal experience.</w:t>
      </w:r>
    </w:p>
    <w:p w:rsidR="00387018" w:rsidRPr="00D97B3C" w:rsidRDefault="00387018" w:rsidP="00387018">
      <w:pPr>
        <w:ind w:left="540"/>
        <w:jc w:val="both"/>
        <w:rPr>
          <w:rFonts w:ascii="Tahoma" w:hAnsi="Tahoma" w:cs="Tahoma"/>
          <w:sz w:val="22"/>
          <w:szCs w:val="22"/>
        </w:rPr>
      </w:pPr>
    </w:p>
    <w:p w:rsidR="00387018" w:rsidRPr="00387018" w:rsidRDefault="00D97B3C" w:rsidP="009F4735">
      <w:pPr>
        <w:pStyle w:val="ListParagraph"/>
        <w:numPr>
          <w:ilvl w:val="0"/>
          <w:numId w:val="2"/>
        </w:numPr>
        <w:ind w:left="540" w:hanging="540"/>
        <w:rPr>
          <w:rFonts w:ascii="Tahoma" w:hAnsi="Tahoma" w:cs="Tahoma"/>
          <w:b/>
          <w:sz w:val="24"/>
          <w:szCs w:val="24"/>
        </w:rPr>
      </w:pPr>
      <w:r w:rsidRPr="00387018">
        <w:rPr>
          <w:rFonts w:ascii="Tahoma" w:hAnsi="Tahoma" w:cs="Tahoma"/>
          <w:b/>
          <w:sz w:val="24"/>
          <w:szCs w:val="24"/>
        </w:rPr>
        <w:t>Monitoring</w:t>
      </w:r>
    </w:p>
    <w:p w:rsidR="00D97B3C" w:rsidRDefault="00D97B3C" w:rsidP="00387018">
      <w:pPr>
        <w:ind w:left="540"/>
        <w:rPr>
          <w:rFonts w:ascii="Tahoma" w:hAnsi="Tahoma" w:cs="Tahoma"/>
          <w:sz w:val="22"/>
          <w:szCs w:val="22"/>
        </w:rPr>
      </w:pPr>
      <w:r w:rsidRPr="00D97B3C">
        <w:rPr>
          <w:rFonts w:ascii="Tahoma" w:hAnsi="Tahoma" w:cs="Tahoma"/>
          <w:sz w:val="22"/>
          <w:szCs w:val="22"/>
        </w:rPr>
        <w:t>The work of Gifted and Talented Pupils will be the subject of both formal and informal observation processes.</w:t>
      </w:r>
    </w:p>
    <w:p w:rsidR="00387018" w:rsidRPr="00387018" w:rsidRDefault="00387018" w:rsidP="00387018">
      <w:pPr>
        <w:ind w:left="540"/>
        <w:rPr>
          <w:rFonts w:ascii="Tahoma" w:hAnsi="Tahoma" w:cs="Tahoma"/>
          <w:b/>
          <w:sz w:val="22"/>
          <w:szCs w:val="22"/>
        </w:rPr>
      </w:pPr>
    </w:p>
    <w:p w:rsidR="00D97B3C" w:rsidRPr="00387018" w:rsidRDefault="00D97B3C" w:rsidP="009F4735">
      <w:pPr>
        <w:pStyle w:val="ListParagraph"/>
        <w:numPr>
          <w:ilvl w:val="1"/>
          <w:numId w:val="8"/>
        </w:numPr>
        <w:ind w:left="990" w:hanging="450"/>
        <w:rPr>
          <w:rFonts w:ascii="Tahoma" w:hAnsi="Tahoma" w:cs="Tahoma"/>
          <w:b/>
        </w:rPr>
      </w:pPr>
      <w:r w:rsidRPr="00387018">
        <w:rPr>
          <w:rFonts w:ascii="Tahoma" w:hAnsi="Tahoma" w:cs="Tahoma"/>
          <w:b/>
        </w:rPr>
        <w:t>Faculty self-evaluation</w:t>
      </w:r>
    </w:p>
    <w:p w:rsidR="00D97B3C" w:rsidRDefault="00D97B3C" w:rsidP="00387018">
      <w:pPr>
        <w:ind w:left="990"/>
        <w:jc w:val="both"/>
        <w:rPr>
          <w:rFonts w:ascii="Tahoma" w:hAnsi="Tahoma" w:cs="Tahoma"/>
          <w:sz w:val="22"/>
          <w:szCs w:val="22"/>
        </w:rPr>
      </w:pPr>
      <w:r w:rsidRPr="00D97B3C">
        <w:rPr>
          <w:rFonts w:ascii="Tahoma" w:hAnsi="Tahoma" w:cs="Tahoma"/>
          <w:sz w:val="22"/>
          <w:szCs w:val="22"/>
        </w:rPr>
        <w:t>The Head of Faculty, together with the named teacher for g</w:t>
      </w:r>
      <w:r w:rsidR="00387018">
        <w:rPr>
          <w:rFonts w:ascii="Tahoma" w:hAnsi="Tahoma" w:cs="Tahoma"/>
          <w:sz w:val="22"/>
          <w:szCs w:val="22"/>
        </w:rPr>
        <w:t>ifted and talented within that F</w:t>
      </w:r>
      <w:r w:rsidRPr="00D97B3C">
        <w:rPr>
          <w:rFonts w:ascii="Tahoma" w:hAnsi="Tahoma" w:cs="Tahoma"/>
          <w:sz w:val="22"/>
          <w:szCs w:val="22"/>
        </w:rPr>
        <w:t>aculty</w:t>
      </w:r>
      <w:r w:rsidR="00387018">
        <w:rPr>
          <w:rFonts w:ascii="Tahoma" w:hAnsi="Tahoma" w:cs="Tahoma"/>
          <w:sz w:val="22"/>
          <w:szCs w:val="22"/>
        </w:rPr>
        <w:t>,</w:t>
      </w:r>
      <w:r w:rsidRPr="00D97B3C">
        <w:rPr>
          <w:rFonts w:ascii="Tahoma" w:hAnsi="Tahoma" w:cs="Tahoma"/>
          <w:sz w:val="22"/>
          <w:szCs w:val="22"/>
        </w:rPr>
        <w:t xml:space="preserve"> will be systematically reviewing the teaching and learning of Gifted </w:t>
      </w:r>
      <w:r w:rsidR="00387018">
        <w:rPr>
          <w:rFonts w:ascii="Tahoma" w:hAnsi="Tahoma" w:cs="Tahoma"/>
          <w:sz w:val="22"/>
          <w:szCs w:val="22"/>
        </w:rPr>
        <w:t>and Talented P</w:t>
      </w:r>
      <w:r w:rsidRPr="00D97B3C">
        <w:rPr>
          <w:rFonts w:ascii="Tahoma" w:hAnsi="Tahoma" w:cs="Tahoma"/>
          <w:sz w:val="22"/>
          <w:szCs w:val="22"/>
        </w:rPr>
        <w:t>upils within their subject(s) areas. The quality of work produced by the Gifted and Talented</w:t>
      </w:r>
      <w:r w:rsidR="00387018">
        <w:rPr>
          <w:rFonts w:ascii="Tahoma" w:hAnsi="Tahoma" w:cs="Tahoma"/>
          <w:sz w:val="22"/>
          <w:szCs w:val="22"/>
        </w:rPr>
        <w:t xml:space="preserve"> </w:t>
      </w:r>
      <w:r w:rsidRPr="00D97B3C">
        <w:rPr>
          <w:rFonts w:ascii="Tahoma" w:hAnsi="Tahoma" w:cs="Tahoma"/>
          <w:sz w:val="22"/>
          <w:szCs w:val="22"/>
        </w:rPr>
        <w:t>Pupils will be one of the prime target areas during the programme of classroom observations.</w:t>
      </w:r>
      <w:r w:rsidR="00387018">
        <w:rPr>
          <w:rFonts w:ascii="Tahoma" w:hAnsi="Tahoma" w:cs="Tahoma"/>
          <w:sz w:val="22"/>
          <w:szCs w:val="22"/>
        </w:rPr>
        <w:t xml:space="preserve">  </w:t>
      </w:r>
      <w:r w:rsidRPr="00D97B3C">
        <w:rPr>
          <w:rFonts w:ascii="Tahoma" w:hAnsi="Tahoma" w:cs="Tahoma"/>
          <w:sz w:val="22"/>
          <w:szCs w:val="22"/>
        </w:rPr>
        <w:t xml:space="preserve">If the </w:t>
      </w:r>
      <w:r w:rsidR="00387018">
        <w:rPr>
          <w:rFonts w:ascii="Tahoma" w:hAnsi="Tahoma" w:cs="Tahoma"/>
          <w:sz w:val="22"/>
          <w:szCs w:val="22"/>
        </w:rPr>
        <w:t>Head of Faculty</w:t>
      </w:r>
      <w:r w:rsidRPr="00D97B3C">
        <w:rPr>
          <w:rFonts w:ascii="Tahoma" w:hAnsi="Tahoma" w:cs="Tahoma"/>
          <w:sz w:val="22"/>
          <w:szCs w:val="22"/>
        </w:rPr>
        <w:t>/named teacher consider there is evidence of under-achievement among these pupils, targets will be set to ensure that they become the source of more specific attention.</w:t>
      </w:r>
    </w:p>
    <w:p w:rsidR="00387018" w:rsidRDefault="00387018" w:rsidP="00387018">
      <w:pPr>
        <w:ind w:left="990"/>
        <w:rPr>
          <w:rFonts w:ascii="Tahoma" w:hAnsi="Tahoma" w:cs="Tahoma"/>
          <w:sz w:val="22"/>
          <w:szCs w:val="22"/>
        </w:rPr>
      </w:pPr>
    </w:p>
    <w:p w:rsidR="00D97B3C" w:rsidRPr="00D608F3" w:rsidRDefault="00D608F3" w:rsidP="009F4735">
      <w:pPr>
        <w:pStyle w:val="ListParagraph"/>
        <w:numPr>
          <w:ilvl w:val="0"/>
          <w:numId w:val="9"/>
        </w:numPr>
        <w:ind w:left="990" w:hanging="450"/>
        <w:rPr>
          <w:rFonts w:ascii="Tahoma" w:hAnsi="Tahoma" w:cs="Tahoma"/>
          <w:b/>
        </w:rPr>
      </w:pPr>
      <w:r>
        <w:rPr>
          <w:rFonts w:ascii="Tahoma" w:hAnsi="Tahoma" w:cs="Tahoma"/>
          <w:b/>
        </w:rPr>
        <w:t>Leadership Team</w:t>
      </w:r>
      <w:r w:rsidR="00D97B3C" w:rsidRPr="00D608F3">
        <w:rPr>
          <w:rFonts w:ascii="Tahoma" w:hAnsi="Tahoma" w:cs="Tahoma"/>
          <w:b/>
        </w:rPr>
        <w:t xml:space="preserve">  Evaluation Programme</w:t>
      </w:r>
    </w:p>
    <w:p w:rsidR="00D97B3C" w:rsidRDefault="00D97B3C" w:rsidP="00D608F3">
      <w:pPr>
        <w:ind w:left="990"/>
        <w:jc w:val="both"/>
        <w:rPr>
          <w:rFonts w:ascii="Tahoma" w:hAnsi="Tahoma" w:cs="Tahoma"/>
          <w:sz w:val="22"/>
          <w:szCs w:val="22"/>
        </w:rPr>
      </w:pPr>
      <w:r w:rsidRPr="00D97B3C">
        <w:rPr>
          <w:rFonts w:ascii="Tahoma" w:hAnsi="Tahoma" w:cs="Tahoma"/>
          <w:sz w:val="22"/>
          <w:szCs w:val="22"/>
        </w:rPr>
        <w:t xml:space="preserve">The crucial whole </w:t>
      </w:r>
      <w:r w:rsidR="00B86181">
        <w:rPr>
          <w:rFonts w:ascii="Tahoma" w:hAnsi="Tahoma" w:cs="Tahoma"/>
          <w:sz w:val="22"/>
          <w:szCs w:val="22"/>
        </w:rPr>
        <w:t>Academy</w:t>
      </w:r>
      <w:r w:rsidRPr="00D97B3C">
        <w:rPr>
          <w:rFonts w:ascii="Tahoma" w:hAnsi="Tahoma" w:cs="Tahoma"/>
          <w:sz w:val="22"/>
          <w:szCs w:val="22"/>
        </w:rPr>
        <w:t xml:space="preserve"> objective of “Raising Achievement” is the prime concern during lesson observations.</w:t>
      </w:r>
      <w:r w:rsidR="00D608F3">
        <w:rPr>
          <w:rFonts w:ascii="Tahoma" w:hAnsi="Tahoma" w:cs="Tahoma"/>
          <w:sz w:val="22"/>
          <w:szCs w:val="22"/>
        </w:rPr>
        <w:t xml:space="preserve"> </w:t>
      </w:r>
      <w:r w:rsidRPr="00D97B3C">
        <w:rPr>
          <w:rFonts w:ascii="Tahoma" w:hAnsi="Tahoma" w:cs="Tahoma"/>
          <w:sz w:val="22"/>
          <w:szCs w:val="22"/>
        </w:rPr>
        <w:t xml:space="preserve"> The performance of all pupils will of course be under scrutiny, but in particular, it is the work of the Gifted and Talented Pupils which will be closely evaluated. </w:t>
      </w:r>
      <w:r w:rsidR="00D608F3">
        <w:rPr>
          <w:rFonts w:ascii="Tahoma" w:hAnsi="Tahoma" w:cs="Tahoma"/>
          <w:sz w:val="22"/>
          <w:szCs w:val="22"/>
        </w:rPr>
        <w:t xml:space="preserve"> </w:t>
      </w:r>
      <w:r w:rsidRPr="00D97B3C">
        <w:rPr>
          <w:rFonts w:ascii="Tahoma" w:hAnsi="Tahoma" w:cs="Tahoma"/>
          <w:sz w:val="22"/>
          <w:szCs w:val="22"/>
        </w:rPr>
        <w:t>As with the on-going cycle of Faculty self-evaluation, if these pupils are not fulfilling their potential, appropriate targets will be set for pupils to focus on.</w:t>
      </w:r>
    </w:p>
    <w:p w:rsidR="008F4D76" w:rsidRDefault="008F4D76" w:rsidP="00D608F3">
      <w:pPr>
        <w:ind w:left="990"/>
        <w:jc w:val="both"/>
        <w:rPr>
          <w:rFonts w:ascii="Tahoma" w:hAnsi="Tahoma" w:cs="Tahoma"/>
          <w:sz w:val="22"/>
          <w:szCs w:val="22"/>
        </w:rPr>
      </w:pPr>
    </w:p>
    <w:p w:rsidR="00A710B6" w:rsidRDefault="00A710B6" w:rsidP="00D608F3">
      <w:pPr>
        <w:ind w:left="990"/>
        <w:jc w:val="both"/>
        <w:rPr>
          <w:rFonts w:ascii="Tahoma" w:hAnsi="Tahoma" w:cs="Tahoma"/>
          <w:sz w:val="22"/>
          <w:szCs w:val="22"/>
        </w:rPr>
      </w:pPr>
    </w:p>
    <w:p w:rsidR="00A710B6" w:rsidRDefault="00A710B6" w:rsidP="00D608F3">
      <w:pPr>
        <w:ind w:left="990"/>
        <w:jc w:val="both"/>
        <w:rPr>
          <w:rFonts w:ascii="Tahoma" w:hAnsi="Tahoma" w:cs="Tahoma"/>
          <w:sz w:val="22"/>
          <w:szCs w:val="22"/>
        </w:rPr>
      </w:pPr>
    </w:p>
    <w:p w:rsidR="00A710B6" w:rsidRPr="00D97B3C" w:rsidRDefault="00A710B6" w:rsidP="00D608F3">
      <w:pPr>
        <w:ind w:left="990"/>
        <w:jc w:val="both"/>
        <w:rPr>
          <w:rFonts w:ascii="Tahoma" w:hAnsi="Tahoma" w:cs="Tahoma"/>
          <w:sz w:val="22"/>
          <w:szCs w:val="22"/>
        </w:rPr>
      </w:pPr>
    </w:p>
    <w:p w:rsidR="00B97CF2" w:rsidRPr="00D97B3C" w:rsidRDefault="00B97CF2" w:rsidP="00387018">
      <w:pPr>
        <w:ind w:left="540"/>
        <w:rPr>
          <w:rFonts w:ascii="Tahoma" w:hAnsi="Tahoma" w:cs="Tahoma"/>
          <w:sz w:val="22"/>
          <w:szCs w:val="22"/>
        </w:rPr>
      </w:pPr>
    </w:p>
    <w:p w:rsidR="00D97B3C" w:rsidRPr="00D608F3" w:rsidRDefault="00D97B3C" w:rsidP="009F4735">
      <w:pPr>
        <w:pStyle w:val="ListParagraph"/>
        <w:numPr>
          <w:ilvl w:val="0"/>
          <w:numId w:val="10"/>
        </w:numPr>
        <w:ind w:left="990" w:hanging="450"/>
        <w:rPr>
          <w:rFonts w:ascii="Tahoma" w:hAnsi="Tahoma" w:cs="Tahoma"/>
          <w:b/>
        </w:rPr>
      </w:pPr>
      <w:bookmarkStart w:id="0" w:name="_GoBack"/>
      <w:bookmarkEnd w:id="0"/>
      <w:r w:rsidRPr="00D608F3">
        <w:rPr>
          <w:rFonts w:ascii="Tahoma" w:hAnsi="Tahoma" w:cs="Tahoma"/>
          <w:b/>
        </w:rPr>
        <w:lastRenderedPageBreak/>
        <w:t>Intermittent Visits</w:t>
      </w:r>
    </w:p>
    <w:p w:rsidR="00D97B3C" w:rsidRDefault="00D97B3C" w:rsidP="00D608F3">
      <w:pPr>
        <w:ind w:left="990"/>
        <w:jc w:val="both"/>
        <w:rPr>
          <w:rFonts w:ascii="Tahoma" w:hAnsi="Tahoma" w:cs="Tahoma"/>
          <w:sz w:val="22"/>
          <w:szCs w:val="22"/>
        </w:rPr>
      </w:pPr>
      <w:r w:rsidRPr="00D97B3C">
        <w:rPr>
          <w:rFonts w:ascii="Tahoma" w:hAnsi="Tahoma" w:cs="Tahoma"/>
          <w:sz w:val="22"/>
          <w:szCs w:val="22"/>
        </w:rPr>
        <w:t xml:space="preserve">From time to time the Gifted and Talented Pupils site co-ordinators will pay visits to classrooms. Certain pupils will be targeted and subject teachers will be asked if they are happy with their progress. </w:t>
      </w:r>
    </w:p>
    <w:p w:rsidR="00D608F3" w:rsidRPr="00D97B3C" w:rsidRDefault="00D608F3" w:rsidP="00D608F3">
      <w:pPr>
        <w:ind w:left="990"/>
        <w:jc w:val="both"/>
        <w:rPr>
          <w:rFonts w:ascii="Tahoma" w:hAnsi="Tahoma" w:cs="Tahoma"/>
          <w:sz w:val="22"/>
          <w:szCs w:val="22"/>
        </w:rPr>
      </w:pPr>
    </w:p>
    <w:p w:rsidR="00D97B3C" w:rsidRPr="00D97B3C" w:rsidRDefault="00D97B3C" w:rsidP="00D608F3">
      <w:pPr>
        <w:ind w:left="990"/>
        <w:rPr>
          <w:rFonts w:ascii="Tahoma" w:hAnsi="Tahoma" w:cs="Tahoma"/>
          <w:sz w:val="22"/>
          <w:szCs w:val="22"/>
        </w:rPr>
      </w:pPr>
      <w:r w:rsidRPr="00D97B3C">
        <w:rPr>
          <w:rFonts w:ascii="Tahoma" w:hAnsi="Tahoma" w:cs="Tahoma"/>
          <w:sz w:val="22"/>
          <w:szCs w:val="22"/>
        </w:rPr>
        <w:t>On occasions, a small group of pupils may be tracked throughout the week.</w:t>
      </w:r>
    </w:p>
    <w:p w:rsidR="00D97B3C" w:rsidRPr="00D97B3C" w:rsidRDefault="00D97B3C" w:rsidP="00D97B3C">
      <w:pPr>
        <w:rPr>
          <w:rFonts w:ascii="Tahoma" w:hAnsi="Tahoma" w:cs="Tahoma"/>
          <w:sz w:val="22"/>
          <w:szCs w:val="22"/>
        </w:rPr>
      </w:pPr>
    </w:p>
    <w:p w:rsidR="00D608F3" w:rsidRPr="00D608F3" w:rsidRDefault="00D608F3" w:rsidP="009F4735">
      <w:pPr>
        <w:pStyle w:val="ListParagraph"/>
        <w:numPr>
          <w:ilvl w:val="0"/>
          <w:numId w:val="2"/>
        </w:numPr>
        <w:ind w:left="540" w:hanging="540"/>
        <w:rPr>
          <w:rFonts w:ascii="Tahoma" w:hAnsi="Tahoma" w:cs="Tahoma"/>
          <w:b/>
          <w:sz w:val="24"/>
          <w:szCs w:val="24"/>
        </w:rPr>
      </w:pPr>
      <w:r>
        <w:rPr>
          <w:rFonts w:ascii="Tahoma" w:hAnsi="Tahoma" w:cs="Tahoma"/>
          <w:b/>
          <w:sz w:val="24"/>
          <w:szCs w:val="24"/>
        </w:rPr>
        <w:t>Meetings with P</w:t>
      </w:r>
      <w:r w:rsidR="00D97B3C" w:rsidRPr="00D608F3">
        <w:rPr>
          <w:rFonts w:ascii="Tahoma" w:hAnsi="Tahoma" w:cs="Tahoma"/>
          <w:b/>
          <w:sz w:val="24"/>
          <w:szCs w:val="24"/>
        </w:rPr>
        <w:t>upils</w:t>
      </w:r>
    </w:p>
    <w:p w:rsidR="00D97B3C" w:rsidRDefault="002C3936" w:rsidP="00D608F3">
      <w:pPr>
        <w:ind w:left="540"/>
        <w:jc w:val="both"/>
        <w:rPr>
          <w:rFonts w:ascii="Tahoma" w:hAnsi="Tahoma" w:cs="Tahoma"/>
          <w:sz w:val="22"/>
          <w:szCs w:val="22"/>
        </w:rPr>
      </w:pPr>
      <w:r>
        <w:rPr>
          <w:rFonts w:ascii="Tahoma" w:hAnsi="Tahoma" w:cs="Tahoma"/>
          <w:sz w:val="22"/>
          <w:szCs w:val="22"/>
        </w:rPr>
        <w:t>Mentors meet with Target Gifted and Talented pupils to review progress.</w:t>
      </w:r>
    </w:p>
    <w:p w:rsidR="00D608F3" w:rsidRPr="00D97B3C" w:rsidRDefault="00D608F3" w:rsidP="00D608F3">
      <w:pPr>
        <w:ind w:left="540"/>
        <w:jc w:val="both"/>
        <w:rPr>
          <w:rFonts w:ascii="Tahoma" w:hAnsi="Tahoma" w:cs="Tahoma"/>
          <w:sz w:val="22"/>
          <w:szCs w:val="22"/>
        </w:rPr>
      </w:pPr>
    </w:p>
    <w:p w:rsidR="00D97B3C" w:rsidRPr="00D97B3C" w:rsidRDefault="00D97B3C" w:rsidP="00D608F3">
      <w:pPr>
        <w:ind w:left="540"/>
        <w:jc w:val="both"/>
        <w:rPr>
          <w:rFonts w:ascii="Tahoma" w:hAnsi="Tahoma" w:cs="Tahoma"/>
          <w:sz w:val="22"/>
          <w:szCs w:val="22"/>
        </w:rPr>
      </w:pPr>
      <w:r w:rsidRPr="00D97B3C">
        <w:rPr>
          <w:rFonts w:ascii="Tahoma" w:hAnsi="Tahoma" w:cs="Tahoma"/>
          <w:sz w:val="22"/>
          <w:szCs w:val="22"/>
        </w:rPr>
        <w:t>Any pupils who feel they are not being sufficiently challenged in certain subjects will be invited to meet with the site co-ordinator on a one-to-one basis, where strategies will be put in place and these issues addressed.</w:t>
      </w:r>
    </w:p>
    <w:p w:rsidR="00D97B3C" w:rsidRPr="00D97B3C" w:rsidRDefault="00D97B3C" w:rsidP="00D608F3">
      <w:pPr>
        <w:ind w:left="540"/>
        <w:jc w:val="both"/>
        <w:rPr>
          <w:rFonts w:ascii="Tahoma" w:hAnsi="Tahoma" w:cs="Tahoma"/>
          <w:sz w:val="22"/>
          <w:szCs w:val="22"/>
        </w:rPr>
      </w:pPr>
    </w:p>
    <w:p w:rsidR="00D97B3C" w:rsidRDefault="00D608F3" w:rsidP="00D608F3">
      <w:pPr>
        <w:ind w:left="540"/>
        <w:jc w:val="both"/>
        <w:rPr>
          <w:rFonts w:ascii="Tahoma" w:hAnsi="Tahoma" w:cs="Tahoma"/>
          <w:sz w:val="22"/>
          <w:szCs w:val="22"/>
        </w:rPr>
      </w:pPr>
      <w:r>
        <w:rPr>
          <w:rFonts w:ascii="Tahoma" w:hAnsi="Tahoma" w:cs="Tahoma"/>
          <w:sz w:val="22"/>
          <w:szCs w:val="22"/>
        </w:rPr>
        <w:t>Access to the Gifted and T</w:t>
      </w:r>
      <w:r w:rsidR="00D97B3C" w:rsidRPr="00D97B3C">
        <w:rPr>
          <w:rFonts w:ascii="Tahoma" w:hAnsi="Tahoma" w:cs="Tahoma"/>
          <w:sz w:val="22"/>
          <w:szCs w:val="22"/>
        </w:rPr>
        <w:t>alented pupil base at Borough Road (room BT</w:t>
      </w:r>
      <w:r w:rsidR="00B86181">
        <w:rPr>
          <w:rFonts w:ascii="Tahoma" w:hAnsi="Tahoma" w:cs="Tahoma"/>
          <w:sz w:val="22"/>
          <w:szCs w:val="22"/>
        </w:rPr>
        <w:t>19</w:t>
      </w:r>
      <w:r w:rsidR="00D97B3C" w:rsidRPr="00D97B3C">
        <w:rPr>
          <w:rFonts w:ascii="Tahoma" w:hAnsi="Tahoma" w:cs="Tahoma"/>
          <w:sz w:val="22"/>
          <w:szCs w:val="22"/>
        </w:rPr>
        <w:t>) will include personalised mentoring/coaching and a homework club.</w:t>
      </w:r>
    </w:p>
    <w:p w:rsidR="00D608F3" w:rsidRPr="00D97B3C" w:rsidRDefault="00D608F3" w:rsidP="00D97B3C">
      <w:pPr>
        <w:rPr>
          <w:rFonts w:ascii="Tahoma" w:hAnsi="Tahoma" w:cs="Tahoma"/>
          <w:sz w:val="22"/>
          <w:szCs w:val="22"/>
        </w:rPr>
      </w:pPr>
    </w:p>
    <w:p w:rsidR="00D608F3" w:rsidRPr="00D608F3" w:rsidRDefault="00D97B3C" w:rsidP="009F4735">
      <w:pPr>
        <w:pStyle w:val="ListParagraph"/>
        <w:numPr>
          <w:ilvl w:val="0"/>
          <w:numId w:val="2"/>
        </w:numPr>
        <w:ind w:left="540" w:hanging="540"/>
        <w:rPr>
          <w:rFonts w:ascii="Tahoma" w:hAnsi="Tahoma" w:cs="Tahoma"/>
          <w:b/>
          <w:sz w:val="24"/>
          <w:szCs w:val="24"/>
        </w:rPr>
      </w:pPr>
      <w:r w:rsidRPr="00D608F3">
        <w:rPr>
          <w:rFonts w:ascii="Tahoma" w:hAnsi="Tahoma" w:cs="Tahoma"/>
          <w:b/>
          <w:sz w:val="24"/>
          <w:szCs w:val="24"/>
        </w:rPr>
        <w:t>Leadership and Management Roles</w:t>
      </w:r>
    </w:p>
    <w:p w:rsidR="00D97B3C" w:rsidRDefault="00D97B3C" w:rsidP="00D608F3">
      <w:pPr>
        <w:ind w:left="540"/>
        <w:jc w:val="both"/>
        <w:rPr>
          <w:rFonts w:ascii="Tahoma" w:hAnsi="Tahoma" w:cs="Tahoma"/>
          <w:sz w:val="22"/>
          <w:szCs w:val="22"/>
        </w:rPr>
      </w:pPr>
      <w:r w:rsidRPr="00D97B3C">
        <w:rPr>
          <w:rFonts w:ascii="Tahoma" w:hAnsi="Tahoma" w:cs="Tahoma"/>
          <w:sz w:val="22"/>
          <w:szCs w:val="22"/>
        </w:rPr>
        <w:t xml:space="preserve">The Leading Teacher and Gifted </w:t>
      </w:r>
      <w:r w:rsidR="00D608F3">
        <w:rPr>
          <w:rFonts w:ascii="Tahoma" w:hAnsi="Tahoma" w:cs="Tahoma"/>
          <w:sz w:val="22"/>
          <w:szCs w:val="22"/>
        </w:rPr>
        <w:t>and</w:t>
      </w:r>
      <w:r w:rsidRPr="00D97B3C">
        <w:rPr>
          <w:rFonts w:ascii="Tahoma" w:hAnsi="Tahoma" w:cs="Tahoma"/>
          <w:sz w:val="22"/>
          <w:szCs w:val="22"/>
        </w:rPr>
        <w:t xml:space="preserve"> Talented Co-ordinators are responsible for monitoring the </w:t>
      </w:r>
      <w:r w:rsidR="00B86181">
        <w:rPr>
          <w:rFonts w:ascii="Tahoma" w:hAnsi="Tahoma" w:cs="Tahoma"/>
          <w:sz w:val="22"/>
          <w:szCs w:val="22"/>
        </w:rPr>
        <w:t>Academy</w:t>
      </w:r>
      <w:r w:rsidRPr="00D97B3C">
        <w:rPr>
          <w:rFonts w:ascii="Tahoma" w:hAnsi="Tahoma" w:cs="Tahoma"/>
          <w:sz w:val="22"/>
          <w:szCs w:val="22"/>
        </w:rPr>
        <w:t xml:space="preserve">’s provision for pupils.  The Principal is responsible overall for the implementation of the Gifted and Talented </w:t>
      </w:r>
      <w:r w:rsidR="00D608F3">
        <w:rPr>
          <w:rFonts w:ascii="Tahoma" w:hAnsi="Tahoma" w:cs="Tahoma"/>
          <w:sz w:val="22"/>
          <w:szCs w:val="22"/>
        </w:rPr>
        <w:t xml:space="preserve">Pupils </w:t>
      </w:r>
      <w:r w:rsidRPr="00D97B3C">
        <w:rPr>
          <w:rFonts w:ascii="Tahoma" w:hAnsi="Tahoma" w:cs="Tahoma"/>
          <w:sz w:val="22"/>
          <w:szCs w:val="22"/>
        </w:rPr>
        <w:t xml:space="preserve">Policy.  </w:t>
      </w:r>
    </w:p>
    <w:p w:rsidR="00D608F3" w:rsidRPr="00D97B3C" w:rsidRDefault="00D608F3" w:rsidP="00D97B3C">
      <w:pPr>
        <w:rPr>
          <w:rFonts w:ascii="Tahoma" w:hAnsi="Tahoma" w:cs="Tahoma"/>
          <w:sz w:val="22"/>
          <w:szCs w:val="22"/>
        </w:rPr>
      </w:pPr>
    </w:p>
    <w:p w:rsidR="00D608F3" w:rsidRPr="00D608F3" w:rsidRDefault="00D97B3C" w:rsidP="009F4735">
      <w:pPr>
        <w:pStyle w:val="ListParagraph"/>
        <w:numPr>
          <w:ilvl w:val="0"/>
          <w:numId w:val="2"/>
        </w:numPr>
        <w:ind w:left="540" w:hanging="540"/>
        <w:rPr>
          <w:rFonts w:ascii="Tahoma" w:hAnsi="Tahoma" w:cs="Tahoma"/>
          <w:b/>
          <w:sz w:val="24"/>
          <w:szCs w:val="24"/>
        </w:rPr>
      </w:pPr>
      <w:r w:rsidRPr="00D608F3">
        <w:rPr>
          <w:rFonts w:ascii="Tahoma" w:hAnsi="Tahoma" w:cs="Tahoma"/>
          <w:b/>
          <w:sz w:val="24"/>
          <w:szCs w:val="24"/>
        </w:rPr>
        <w:t>GCSE</w:t>
      </w:r>
      <w:r w:rsidR="00194C36">
        <w:rPr>
          <w:rFonts w:ascii="Tahoma" w:hAnsi="Tahoma" w:cs="Tahoma"/>
          <w:b/>
          <w:sz w:val="24"/>
          <w:szCs w:val="24"/>
        </w:rPr>
        <w:t xml:space="preserve"> (or Equivalent)</w:t>
      </w:r>
      <w:r w:rsidRPr="00D608F3">
        <w:rPr>
          <w:rFonts w:ascii="Tahoma" w:hAnsi="Tahoma" w:cs="Tahoma"/>
          <w:b/>
          <w:sz w:val="24"/>
          <w:szCs w:val="24"/>
        </w:rPr>
        <w:t xml:space="preserve"> Exam Revision and Technique Guidance</w:t>
      </w:r>
    </w:p>
    <w:p w:rsidR="00D97B3C" w:rsidRDefault="00D97B3C" w:rsidP="00D608F3">
      <w:pPr>
        <w:ind w:left="540"/>
        <w:jc w:val="both"/>
        <w:rPr>
          <w:rFonts w:ascii="Tahoma" w:hAnsi="Tahoma" w:cs="Tahoma"/>
          <w:sz w:val="22"/>
          <w:szCs w:val="22"/>
        </w:rPr>
      </w:pPr>
      <w:r w:rsidRPr="00D97B3C">
        <w:rPr>
          <w:rFonts w:ascii="Tahoma" w:hAnsi="Tahoma" w:cs="Tahoma"/>
          <w:sz w:val="22"/>
          <w:szCs w:val="22"/>
        </w:rPr>
        <w:t xml:space="preserve">All pupils are offered support and guidance in their preparation for external examinations. Revision booklets/materials, and one-to-one counselling are all available through the site co-ordinator. </w:t>
      </w:r>
      <w:r w:rsidR="00D608F3">
        <w:rPr>
          <w:rFonts w:ascii="Tahoma" w:hAnsi="Tahoma" w:cs="Tahoma"/>
          <w:sz w:val="22"/>
          <w:szCs w:val="22"/>
        </w:rPr>
        <w:t xml:space="preserve"> </w:t>
      </w:r>
      <w:r w:rsidRPr="00D97B3C">
        <w:rPr>
          <w:rFonts w:ascii="Tahoma" w:hAnsi="Tahoma" w:cs="Tahoma"/>
          <w:sz w:val="22"/>
          <w:szCs w:val="22"/>
        </w:rPr>
        <w:t>Gifted and Talented Pupils group meetings are also held, in an attempt to support these pupils during their lead-up to exams.</w:t>
      </w:r>
    </w:p>
    <w:p w:rsidR="00D608F3" w:rsidRPr="00D97B3C" w:rsidRDefault="00D608F3" w:rsidP="00D97B3C">
      <w:pPr>
        <w:rPr>
          <w:rFonts w:ascii="Tahoma" w:hAnsi="Tahoma" w:cs="Tahoma"/>
          <w:sz w:val="22"/>
          <w:szCs w:val="22"/>
        </w:rPr>
      </w:pPr>
    </w:p>
    <w:p w:rsidR="00D608F3" w:rsidRPr="00D608F3" w:rsidRDefault="00D97B3C" w:rsidP="009F4735">
      <w:pPr>
        <w:pStyle w:val="ListParagraph"/>
        <w:numPr>
          <w:ilvl w:val="0"/>
          <w:numId w:val="2"/>
        </w:numPr>
        <w:ind w:left="540" w:hanging="540"/>
        <w:rPr>
          <w:rFonts w:ascii="Tahoma" w:hAnsi="Tahoma" w:cs="Tahoma"/>
          <w:b/>
          <w:sz w:val="24"/>
          <w:szCs w:val="24"/>
        </w:rPr>
      </w:pPr>
      <w:r w:rsidRPr="00D608F3">
        <w:rPr>
          <w:rFonts w:ascii="Tahoma" w:hAnsi="Tahoma" w:cs="Tahoma"/>
          <w:b/>
          <w:sz w:val="24"/>
          <w:szCs w:val="24"/>
        </w:rPr>
        <w:t>Enrichment Activities</w:t>
      </w:r>
    </w:p>
    <w:p w:rsidR="00B97CF2" w:rsidRDefault="00D97B3C" w:rsidP="009F4735">
      <w:pPr>
        <w:ind w:left="540"/>
        <w:jc w:val="both"/>
        <w:rPr>
          <w:rFonts w:ascii="Tahoma" w:hAnsi="Tahoma" w:cs="Tahoma"/>
          <w:sz w:val="22"/>
          <w:szCs w:val="22"/>
        </w:rPr>
      </w:pPr>
      <w:r w:rsidRPr="00D97B3C">
        <w:rPr>
          <w:rFonts w:ascii="Tahoma" w:hAnsi="Tahoma" w:cs="Tahoma"/>
          <w:sz w:val="22"/>
          <w:szCs w:val="22"/>
        </w:rPr>
        <w:t xml:space="preserve">The aim is to create a culture in which all pupils are encouraged to reach high standards and where it is acceptable to work hard and be successful.  To support this, the school organises extension classes after school and regularly invites pupils to attend local gifted and talented </w:t>
      </w:r>
      <w:r w:rsidR="009F4735">
        <w:rPr>
          <w:rFonts w:ascii="Tahoma" w:hAnsi="Tahoma" w:cs="Tahoma"/>
          <w:sz w:val="22"/>
          <w:szCs w:val="22"/>
        </w:rPr>
        <w:t>enrichment courses run by the L</w:t>
      </w:r>
      <w:r w:rsidRPr="00D97B3C">
        <w:rPr>
          <w:rFonts w:ascii="Tahoma" w:hAnsi="Tahoma" w:cs="Tahoma"/>
          <w:sz w:val="22"/>
          <w:szCs w:val="22"/>
        </w:rPr>
        <w:t xml:space="preserve">A and South West Excellence Hub.  Help to finance such activities can be arranged (although it may not always be possible to meet the full cost of some of the more expensive activities).   All pupils, including the gifted and talented, are encouraged to use local centres of interest such as museums, galleries, workshops, clubs and sports groups.  </w:t>
      </w:r>
    </w:p>
    <w:p w:rsidR="00B97CF2" w:rsidRDefault="00B97CF2" w:rsidP="009F4735">
      <w:pPr>
        <w:ind w:left="540"/>
        <w:jc w:val="both"/>
        <w:rPr>
          <w:rFonts w:ascii="Tahoma" w:hAnsi="Tahoma" w:cs="Tahoma"/>
          <w:sz w:val="22"/>
          <w:szCs w:val="22"/>
        </w:rPr>
      </w:pPr>
    </w:p>
    <w:p w:rsidR="008F4D76" w:rsidRDefault="008F4D76" w:rsidP="009F4735">
      <w:pPr>
        <w:ind w:left="540"/>
        <w:jc w:val="both"/>
        <w:rPr>
          <w:rFonts w:ascii="Tahoma" w:hAnsi="Tahoma" w:cs="Tahoma"/>
          <w:sz w:val="22"/>
          <w:szCs w:val="22"/>
        </w:rPr>
      </w:pPr>
    </w:p>
    <w:p w:rsidR="00D97B3C" w:rsidRDefault="00D97B3C" w:rsidP="009F4735">
      <w:pPr>
        <w:ind w:left="540"/>
        <w:jc w:val="both"/>
        <w:rPr>
          <w:rFonts w:ascii="Tahoma" w:hAnsi="Tahoma" w:cs="Tahoma"/>
          <w:sz w:val="22"/>
          <w:szCs w:val="22"/>
        </w:rPr>
      </w:pPr>
      <w:r w:rsidRPr="00D97B3C">
        <w:rPr>
          <w:rFonts w:ascii="Tahoma" w:hAnsi="Tahoma" w:cs="Tahoma"/>
          <w:sz w:val="22"/>
          <w:szCs w:val="22"/>
        </w:rPr>
        <w:t>Examples of some of the particularly successful enrichment activities to date are:</w:t>
      </w:r>
    </w:p>
    <w:p w:rsidR="009F4735" w:rsidRPr="00D97B3C" w:rsidRDefault="009F4735" w:rsidP="009F4735">
      <w:pPr>
        <w:ind w:left="540"/>
        <w:jc w:val="both"/>
        <w:rPr>
          <w:rFonts w:ascii="Tahoma" w:hAnsi="Tahoma" w:cs="Tahoma"/>
          <w:sz w:val="22"/>
          <w:szCs w:val="22"/>
        </w:rPr>
      </w:pPr>
    </w:p>
    <w:p w:rsidR="00D97B3C" w:rsidRPr="00D97B3C" w:rsidRDefault="009F4735" w:rsidP="009F4735">
      <w:pPr>
        <w:pStyle w:val="ListParagraph"/>
        <w:numPr>
          <w:ilvl w:val="0"/>
          <w:numId w:val="11"/>
        </w:numPr>
        <w:ind w:left="1080" w:hanging="540"/>
        <w:rPr>
          <w:rFonts w:ascii="Tahoma" w:hAnsi="Tahoma" w:cs="Tahoma"/>
        </w:rPr>
      </w:pPr>
      <w:r>
        <w:rPr>
          <w:rFonts w:ascii="Tahoma" w:hAnsi="Tahoma" w:cs="Tahoma"/>
        </w:rPr>
        <w:t>L</w:t>
      </w:r>
      <w:r w:rsidR="00D97B3C" w:rsidRPr="00D97B3C">
        <w:rPr>
          <w:rFonts w:ascii="Tahoma" w:hAnsi="Tahoma" w:cs="Tahoma"/>
        </w:rPr>
        <w:t>A Enrichment workshops</w:t>
      </w:r>
    </w:p>
    <w:p w:rsidR="00D97B3C" w:rsidRPr="00D97B3C" w:rsidRDefault="009F4735" w:rsidP="009F4735">
      <w:pPr>
        <w:pStyle w:val="ListParagraph"/>
        <w:numPr>
          <w:ilvl w:val="0"/>
          <w:numId w:val="11"/>
        </w:numPr>
        <w:ind w:left="1080" w:hanging="540"/>
        <w:rPr>
          <w:rFonts w:ascii="Tahoma" w:hAnsi="Tahoma" w:cs="Tahoma"/>
        </w:rPr>
      </w:pPr>
      <w:r>
        <w:rPr>
          <w:rFonts w:ascii="Tahoma" w:hAnsi="Tahoma" w:cs="Tahoma"/>
        </w:rPr>
        <w:t>South West Excellence Hub w</w:t>
      </w:r>
      <w:r w:rsidR="00D97B3C" w:rsidRPr="00D97B3C">
        <w:rPr>
          <w:rFonts w:ascii="Tahoma" w:hAnsi="Tahoma" w:cs="Tahoma"/>
        </w:rPr>
        <w:t>orkshops</w:t>
      </w:r>
    </w:p>
    <w:p w:rsidR="00D97B3C" w:rsidRPr="00D97B3C" w:rsidRDefault="009F4735" w:rsidP="009F4735">
      <w:pPr>
        <w:pStyle w:val="ListParagraph"/>
        <w:numPr>
          <w:ilvl w:val="0"/>
          <w:numId w:val="11"/>
        </w:numPr>
        <w:ind w:left="1080" w:hanging="540"/>
        <w:rPr>
          <w:rFonts w:ascii="Tahoma" w:hAnsi="Tahoma" w:cs="Tahoma"/>
        </w:rPr>
      </w:pPr>
      <w:r>
        <w:rPr>
          <w:rFonts w:ascii="Tahoma" w:hAnsi="Tahoma" w:cs="Tahoma"/>
        </w:rPr>
        <w:t xml:space="preserve">The Paignton Community and Sports </w:t>
      </w:r>
      <w:r w:rsidR="00B86181">
        <w:rPr>
          <w:rFonts w:ascii="Tahoma" w:hAnsi="Tahoma" w:cs="Tahoma"/>
        </w:rPr>
        <w:t>Academy</w:t>
      </w:r>
      <w:r>
        <w:rPr>
          <w:rFonts w:ascii="Tahoma" w:hAnsi="Tahoma" w:cs="Tahoma"/>
        </w:rPr>
        <w:t xml:space="preserve"> Sports’ P</w:t>
      </w:r>
      <w:r w:rsidR="00D97B3C" w:rsidRPr="00D97B3C">
        <w:rPr>
          <w:rFonts w:ascii="Tahoma" w:hAnsi="Tahoma" w:cs="Tahoma"/>
        </w:rPr>
        <w:t>rogramme</w:t>
      </w:r>
    </w:p>
    <w:p w:rsidR="009F4735" w:rsidRDefault="009F4735" w:rsidP="009F4735">
      <w:pPr>
        <w:pStyle w:val="ListParagraph"/>
        <w:numPr>
          <w:ilvl w:val="0"/>
          <w:numId w:val="11"/>
        </w:numPr>
        <w:spacing w:after="0"/>
        <w:ind w:left="1080" w:hanging="540"/>
        <w:rPr>
          <w:rFonts w:ascii="Tahoma" w:hAnsi="Tahoma" w:cs="Tahoma"/>
        </w:rPr>
      </w:pPr>
      <w:r>
        <w:rPr>
          <w:rFonts w:ascii="Tahoma" w:hAnsi="Tahoma" w:cs="Tahoma"/>
        </w:rPr>
        <w:t>University V</w:t>
      </w:r>
      <w:r w:rsidR="00D97B3C" w:rsidRPr="00D97B3C">
        <w:rPr>
          <w:rFonts w:ascii="Tahoma" w:hAnsi="Tahoma" w:cs="Tahoma"/>
        </w:rPr>
        <w:t>isits</w:t>
      </w:r>
    </w:p>
    <w:p w:rsidR="009F4735" w:rsidRPr="009F4735" w:rsidRDefault="009F4735" w:rsidP="009F4735">
      <w:pPr>
        <w:ind w:left="540"/>
        <w:rPr>
          <w:rFonts w:ascii="Tahoma" w:hAnsi="Tahoma" w:cs="Tahoma"/>
        </w:rPr>
      </w:pPr>
    </w:p>
    <w:p w:rsidR="009F4735" w:rsidRDefault="00D97B3C" w:rsidP="009F4735">
      <w:pPr>
        <w:pStyle w:val="ListParagraph"/>
        <w:numPr>
          <w:ilvl w:val="0"/>
          <w:numId w:val="2"/>
        </w:numPr>
        <w:spacing w:after="0" w:line="240" w:lineRule="auto"/>
        <w:ind w:left="540" w:hanging="540"/>
        <w:rPr>
          <w:rFonts w:ascii="Tahoma" w:hAnsi="Tahoma" w:cs="Tahoma"/>
          <w:b/>
          <w:sz w:val="24"/>
          <w:szCs w:val="24"/>
        </w:rPr>
      </w:pPr>
      <w:r w:rsidRPr="009F4735">
        <w:rPr>
          <w:rFonts w:ascii="Tahoma" w:hAnsi="Tahoma" w:cs="Tahoma"/>
          <w:b/>
          <w:sz w:val="24"/>
          <w:szCs w:val="24"/>
        </w:rPr>
        <w:lastRenderedPageBreak/>
        <w:t>Parents</w:t>
      </w:r>
    </w:p>
    <w:p w:rsidR="009F4735" w:rsidRPr="009F4735" w:rsidRDefault="009F4735" w:rsidP="009F4735">
      <w:pPr>
        <w:rPr>
          <w:rFonts w:ascii="Tahoma" w:hAnsi="Tahoma" w:cs="Tahoma"/>
          <w:b/>
        </w:rPr>
      </w:pPr>
    </w:p>
    <w:p w:rsidR="00D97B3C" w:rsidRDefault="009F4735" w:rsidP="009F4735">
      <w:pPr>
        <w:ind w:left="540"/>
        <w:jc w:val="both"/>
        <w:rPr>
          <w:rFonts w:ascii="Tahoma" w:hAnsi="Tahoma" w:cs="Tahoma"/>
          <w:sz w:val="22"/>
          <w:szCs w:val="22"/>
        </w:rPr>
      </w:pPr>
      <w:r>
        <w:rPr>
          <w:rFonts w:ascii="Tahoma" w:hAnsi="Tahoma" w:cs="Tahoma"/>
          <w:sz w:val="22"/>
          <w:szCs w:val="22"/>
        </w:rPr>
        <w:t>An annual launch</w:t>
      </w:r>
      <w:r w:rsidR="002C3936">
        <w:rPr>
          <w:rFonts w:ascii="Tahoma" w:hAnsi="Tahoma" w:cs="Tahoma"/>
          <w:sz w:val="22"/>
          <w:szCs w:val="22"/>
        </w:rPr>
        <w:t xml:space="preserve"> to a target group </w:t>
      </w:r>
      <w:r>
        <w:rPr>
          <w:rFonts w:ascii="Tahoma" w:hAnsi="Tahoma" w:cs="Tahoma"/>
          <w:sz w:val="22"/>
          <w:szCs w:val="22"/>
        </w:rPr>
        <w:t>of Gifted and T</w:t>
      </w:r>
      <w:r w:rsidR="00D97B3C" w:rsidRPr="00D97B3C">
        <w:rPr>
          <w:rFonts w:ascii="Tahoma" w:hAnsi="Tahoma" w:cs="Tahoma"/>
          <w:sz w:val="22"/>
          <w:szCs w:val="22"/>
        </w:rPr>
        <w:t>alented</w:t>
      </w:r>
      <w:r>
        <w:rPr>
          <w:rFonts w:ascii="Tahoma" w:hAnsi="Tahoma" w:cs="Tahoma"/>
          <w:sz w:val="22"/>
          <w:szCs w:val="22"/>
        </w:rPr>
        <w:t xml:space="preserve"> Pupils </w:t>
      </w:r>
      <w:r w:rsidR="002C3936" w:rsidRPr="00D97B3C">
        <w:rPr>
          <w:rFonts w:ascii="Tahoma" w:hAnsi="Tahoma" w:cs="Tahoma"/>
          <w:sz w:val="22"/>
          <w:szCs w:val="22"/>
        </w:rPr>
        <w:t xml:space="preserve">takes place in the </w:t>
      </w:r>
      <w:r w:rsidR="00B86181">
        <w:rPr>
          <w:rFonts w:ascii="Tahoma" w:hAnsi="Tahoma" w:cs="Tahoma"/>
          <w:sz w:val="22"/>
          <w:szCs w:val="22"/>
        </w:rPr>
        <w:t>Academy</w:t>
      </w:r>
      <w:r w:rsidR="002C3936" w:rsidRPr="00D97B3C">
        <w:rPr>
          <w:rFonts w:ascii="Tahoma" w:hAnsi="Tahoma" w:cs="Tahoma"/>
          <w:sz w:val="22"/>
          <w:szCs w:val="22"/>
        </w:rPr>
        <w:t xml:space="preserve"> </w:t>
      </w:r>
      <w:r w:rsidR="00B86181">
        <w:rPr>
          <w:rFonts w:ascii="Tahoma" w:hAnsi="Tahoma" w:cs="Tahoma"/>
          <w:sz w:val="22"/>
          <w:szCs w:val="22"/>
        </w:rPr>
        <w:t xml:space="preserve">in September </w:t>
      </w:r>
      <w:r w:rsidR="00D97B3C" w:rsidRPr="00D97B3C">
        <w:rPr>
          <w:rFonts w:ascii="Tahoma" w:hAnsi="Tahoma" w:cs="Tahoma"/>
          <w:sz w:val="22"/>
          <w:szCs w:val="22"/>
        </w:rPr>
        <w:t>f</w:t>
      </w:r>
      <w:r w:rsidR="00B86181">
        <w:rPr>
          <w:rFonts w:ascii="Tahoma" w:hAnsi="Tahoma" w:cs="Tahoma"/>
          <w:sz w:val="22"/>
          <w:szCs w:val="22"/>
        </w:rPr>
        <w:t>or Year 7</w:t>
      </w:r>
      <w:r w:rsidR="00D97B3C" w:rsidRPr="00D97B3C">
        <w:rPr>
          <w:rFonts w:ascii="Tahoma" w:hAnsi="Tahoma" w:cs="Tahoma"/>
          <w:sz w:val="22"/>
          <w:szCs w:val="22"/>
        </w:rPr>
        <w:t xml:space="preserve"> with the emphasis on boosting achievement and aspi</w:t>
      </w:r>
      <w:r w:rsidR="00B86181">
        <w:rPr>
          <w:rFonts w:ascii="Tahoma" w:hAnsi="Tahoma" w:cs="Tahoma"/>
          <w:sz w:val="22"/>
          <w:szCs w:val="22"/>
        </w:rPr>
        <w:t xml:space="preserve">rations of Year 7, 8 &amp; 9 </w:t>
      </w:r>
      <w:r>
        <w:rPr>
          <w:rFonts w:ascii="Tahoma" w:hAnsi="Tahoma" w:cs="Tahoma"/>
          <w:sz w:val="22"/>
          <w:szCs w:val="22"/>
        </w:rPr>
        <w:t>Gifted and Talented P</w:t>
      </w:r>
      <w:r w:rsidR="00D97B3C" w:rsidRPr="00D97B3C">
        <w:rPr>
          <w:rFonts w:ascii="Tahoma" w:hAnsi="Tahoma" w:cs="Tahoma"/>
          <w:sz w:val="22"/>
          <w:szCs w:val="22"/>
        </w:rPr>
        <w:t>upils.</w:t>
      </w:r>
    </w:p>
    <w:p w:rsidR="00B86181" w:rsidRDefault="00B86181" w:rsidP="009F4735">
      <w:pPr>
        <w:ind w:left="540"/>
        <w:jc w:val="both"/>
        <w:rPr>
          <w:rFonts w:ascii="Tahoma" w:hAnsi="Tahoma" w:cs="Tahoma"/>
          <w:sz w:val="22"/>
          <w:szCs w:val="22"/>
        </w:rPr>
      </w:pPr>
    </w:p>
    <w:p w:rsidR="00B86181" w:rsidRDefault="00B86181" w:rsidP="009F4735">
      <w:pPr>
        <w:ind w:left="540"/>
        <w:jc w:val="both"/>
        <w:rPr>
          <w:rFonts w:ascii="Tahoma" w:hAnsi="Tahoma" w:cs="Tahoma"/>
          <w:sz w:val="22"/>
          <w:szCs w:val="22"/>
        </w:rPr>
      </w:pPr>
      <w:r>
        <w:rPr>
          <w:rFonts w:ascii="Tahoma" w:hAnsi="Tahoma" w:cs="Tahoma"/>
          <w:sz w:val="22"/>
          <w:szCs w:val="22"/>
        </w:rPr>
        <w:t>A</w:t>
      </w:r>
      <w:r w:rsidR="00E10764">
        <w:rPr>
          <w:rFonts w:ascii="Tahoma" w:hAnsi="Tahoma" w:cs="Tahoma"/>
          <w:sz w:val="22"/>
          <w:szCs w:val="22"/>
        </w:rPr>
        <w:t>n</w:t>
      </w:r>
      <w:r>
        <w:rPr>
          <w:rFonts w:ascii="Tahoma" w:hAnsi="Tahoma" w:cs="Tahoma"/>
          <w:sz w:val="22"/>
          <w:szCs w:val="22"/>
        </w:rPr>
        <w:t xml:space="preserve"> annual information evening is also held </w:t>
      </w:r>
      <w:r w:rsidR="0035499D">
        <w:rPr>
          <w:rFonts w:ascii="Tahoma" w:hAnsi="Tahoma" w:cs="Tahoma"/>
          <w:sz w:val="22"/>
          <w:szCs w:val="22"/>
        </w:rPr>
        <w:t>in the Academy in September for Year 10</w:t>
      </w:r>
      <w:r w:rsidR="0035499D" w:rsidRPr="0035499D">
        <w:rPr>
          <w:rFonts w:ascii="Tahoma" w:hAnsi="Tahoma" w:cs="Tahoma"/>
          <w:sz w:val="22"/>
          <w:szCs w:val="22"/>
        </w:rPr>
        <w:t xml:space="preserve"> </w:t>
      </w:r>
      <w:r w:rsidR="0035499D">
        <w:rPr>
          <w:rFonts w:ascii="Tahoma" w:hAnsi="Tahoma" w:cs="Tahoma"/>
          <w:sz w:val="22"/>
          <w:szCs w:val="22"/>
        </w:rPr>
        <w:t xml:space="preserve">Gifted and Talented Pupils </w:t>
      </w:r>
      <w:r>
        <w:rPr>
          <w:rFonts w:ascii="Tahoma" w:hAnsi="Tahoma" w:cs="Tahoma"/>
          <w:sz w:val="22"/>
          <w:szCs w:val="22"/>
        </w:rPr>
        <w:t>with the emphasis on maintaining achievement and aspirations of Year 10 and 11 Gifted and Talented Pupils.</w:t>
      </w:r>
    </w:p>
    <w:p w:rsidR="009F4735" w:rsidRPr="00D97B3C" w:rsidRDefault="009F4735" w:rsidP="009F4735">
      <w:pPr>
        <w:ind w:left="540"/>
        <w:jc w:val="both"/>
        <w:rPr>
          <w:rFonts w:ascii="Tahoma" w:hAnsi="Tahoma" w:cs="Tahoma"/>
          <w:sz w:val="22"/>
          <w:szCs w:val="22"/>
        </w:rPr>
      </w:pPr>
    </w:p>
    <w:p w:rsidR="00D97B3C" w:rsidRDefault="00D97B3C" w:rsidP="009F4735">
      <w:pPr>
        <w:ind w:left="540"/>
        <w:jc w:val="both"/>
        <w:rPr>
          <w:rFonts w:ascii="Tahoma" w:hAnsi="Tahoma" w:cs="Tahoma"/>
          <w:sz w:val="22"/>
          <w:szCs w:val="22"/>
        </w:rPr>
      </w:pPr>
      <w:r w:rsidRPr="00D97B3C">
        <w:rPr>
          <w:rFonts w:ascii="Tahoma" w:hAnsi="Tahoma" w:cs="Tahoma"/>
          <w:sz w:val="22"/>
          <w:szCs w:val="22"/>
        </w:rPr>
        <w:t>A Parents’ Evening is held in February on the topic of Examination Revision and Technique. Guidance is given to both pupils and parents on how to prepare for GCSE exams. A counselling/guidance service is set up as a consequence of this evening, to provide one-to-one support.</w:t>
      </w:r>
    </w:p>
    <w:p w:rsidR="009F4735" w:rsidRPr="00D97B3C" w:rsidRDefault="009F4735" w:rsidP="009F4735">
      <w:pPr>
        <w:ind w:left="540"/>
        <w:rPr>
          <w:rFonts w:ascii="Tahoma" w:hAnsi="Tahoma" w:cs="Tahoma"/>
          <w:sz w:val="22"/>
          <w:szCs w:val="22"/>
        </w:rPr>
      </w:pPr>
    </w:p>
    <w:p w:rsidR="00D97B3C" w:rsidRPr="00D97B3C" w:rsidRDefault="00D97B3C" w:rsidP="009F4735">
      <w:pPr>
        <w:spacing w:before="60" w:after="80"/>
        <w:ind w:left="540"/>
        <w:rPr>
          <w:rFonts w:ascii="Tahoma" w:hAnsi="Tahoma" w:cs="Tahoma"/>
          <w:sz w:val="22"/>
          <w:szCs w:val="22"/>
        </w:rPr>
      </w:pPr>
    </w:p>
    <w:sectPr w:rsidR="00D97B3C" w:rsidRPr="00D97B3C" w:rsidSect="00D45A46">
      <w:footerReference w:type="even" r:id="rId10"/>
      <w:footerReference w:type="default" r:id="rId11"/>
      <w:pgSz w:w="12240" w:h="15840" w:code="1"/>
      <w:pgMar w:top="1152" w:right="1152" w:bottom="100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36" w:rsidRDefault="002C3936">
      <w:r>
        <w:separator/>
      </w:r>
    </w:p>
  </w:endnote>
  <w:endnote w:type="continuationSeparator" w:id="0">
    <w:p w:rsidR="002C3936" w:rsidRDefault="002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6" w:rsidRDefault="002C3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936" w:rsidRDefault="002C3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36" w:rsidRPr="00BA6EF8" w:rsidRDefault="002C3936" w:rsidP="00BA6EF8">
    <w:pPr>
      <w:pStyle w:val="Footer"/>
      <w:pBdr>
        <w:top w:val="double" w:sz="4" w:space="1" w:color="auto"/>
      </w:pBdr>
      <w:rPr>
        <w:rFonts w:ascii="Arial" w:hAnsi="Arial" w:cs="Arial"/>
        <w:b/>
        <w:sz w:val="16"/>
        <w:szCs w:val="16"/>
      </w:rPr>
    </w:pPr>
    <w:r>
      <w:rPr>
        <w:rFonts w:ascii="Arial" w:hAnsi="Arial" w:cs="Arial"/>
        <w:b/>
        <w:sz w:val="16"/>
        <w:szCs w:val="16"/>
      </w:rPr>
      <w:t>C</w:t>
    </w:r>
    <w:r w:rsidR="008F4D76">
      <w:rPr>
        <w:rFonts w:ascii="Arial" w:hAnsi="Arial" w:cs="Arial"/>
        <w:b/>
        <w:sz w:val="16"/>
        <w:szCs w:val="16"/>
      </w:rPr>
      <w:t>7/12</w:t>
    </w:r>
    <w:r>
      <w:rPr>
        <w:rFonts w:ascii="Arial" w:hAnsi="Arial" w:cs="Arial"/>
        <w:b/>
        <w:sz w:val="16"/>
        <w:szCs w:val="16"/>
      </w:rPr>
      <w:t>.20</w:t>
    </w:r>
    <w:r w:rsidR="008F4D76">
      <w:rPr>
        <w:rFonts w:ascii="Arial" w:hAnsi="Arial" w:cs="Arial"/>
        <w:b/>
        <w:sz w:val="16"/>
        <w:szCs w:val="16"/>
      </w:rPr>
      <w:t>12</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BA6EF8">
      <w:rPr>
        <w:rFonts w:ascii="Arial" w:hAnsi="Arial" w:cs="Arial"/>
        <w:b/>
        <w:sz w:val="16"/>
        <w:szCs w:val="16"/>
      </w:rPr>
      <w:t xml:space="preserve">Page </w:t>
    </w:r>
    <w:sdt>
      <w:sdtPr>
        <w:rPr>
          <w:rFonts w:ascii="Arial" w:hAnsi="Arial" w:cs="Arial"/>
          <w:b/>
          <w:sz w:val="16"/>
          <w:szCs w:val="16"/>
        </w:rPr>
        <w:id w:val="-1341624852"/>
        <w:docPartObj>
          <w:docPartGallery w:val="Page Numbers (Bottom of Page)"/>
          <w:docPartUnique/>
        </w:docPartObj>
      </w:sdtPr>
      <w:sdtEndPr/>
      <w:sdtContent>
        <w:r w:rsidRPr="00BA6EF8">
          <w:rPr>
            <w:rFonts w:ascii="Arial" w:hAnsi="Arial" w:cs="Arial"/>
            <w:b/>
            <w:sz w:val="16"/>
            <w:szCs w:val="16"/>
          </w:rPr>
          <w:fldChar w:fldCharType="begin"/>
        </w:r>
        <w:r w:rsidRPr="00BA6EF8">
          <w:rPr>
            <w:rFonts w:ascii="Arial" w:hAnsi="Arial" w:cs="Arial"/>
            <w:b/>
            <w:sz w:val="16"/>
            <w:szCs w:val="16"/>
          </w:rPr>
          <w:instrText xml:space="preserve"> PAGE   \* MERGEFORMAT </w:instrText>
        </w:r>
        <w:r w:rsidRPr="00BA6EF8">
          <w:rPr>
            <w:rFonts w:ascii="Arial" w:hAnsi="Arial" w:cs="Arial"/>
            <w:b/>
            <w:sz w:val="16"/>
            <w:szCs w:val="16"/>
          </w:rPr>
          <w:fldChar w:fldCharType="separate"/>
        </w:r>
        <w:r w:rsidR="00CB1848">
          <w:rPr>
            <w:rFonts w:ascii="Arial" w:hAnsi="Arial" w:cs="Arial"/>
            <w:b/>
            <w:noProof/>
            <w:sz w:val="16"/>
            <w:szCs w:val="16"/>
          </w:rPr>
          <w:t>1</w:t>
        </w:r>
        <w:r w:rsidRPr="00BA6EF8">
          <w:rPr>
            <w:rFonts w:ascii="Arial" w:hAnsi="Arial" w:cs="Arial"/>
            <w:b/>
            <w:sz w:val="16"/>
            <w:szCs w:val="16"/>
          </w:rPr>
          <w:fldChar w:fldCharType="end"/>
        </w:r>
      </w:sdtContent>
    </w:sdt>
  </w:p>
  <w:p w:rsidR="002C3936" w:rsidRDefault="002C3936" w:rsidP="00BA6E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36" w:rsidRDefault="002C3936">
      <w:r>
        <w:separator/>
      </w:r>
    </w:p>
  </w:footnote>
  <w:footnote w:type="continuationSeparator" w:id="0">
    <w:p w:rsidR="002C3936" w:rsidRDefault="002C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84B"/>
    <w:multiLevelType w:val="hybridMultilevel"/>
    <w:tmpl w:val="1CB0E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96E69"/>
    <w:multiLevelType w:val="hybridMultilevel"/>
    <w:tmpl w:val="4BE4E9D2"/>
    <w:lvl w:ilvl="0" w:tplc="F72E2C2A">
      <w:start w:val="3"/>
      <w:numFmt w:val="lowerLetter"/>
      <w:lvlText w:val="%1."/>
      <w:lvlJc w:val="left"/>
      <w:pPr>
        <w:ind w:left="288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19C4457"/>
    <w:multiLevelType w:val="hybridMultilevel"/>
    <w:tmpl w:val="EDC2E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E2240"/>
    <w:multiLevelType w:val="hybridMultilevel"/>
    <w:tmpl w:val="59F2F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97D26"/>
    <w:multiLevelType w:val="hybridMultilevel"/>
    <w:tmpl w:val="F23A37C0"/>
    <w:lvl w:ilvl="0" w:tplc="99D63378">
      <w:start w:val="2"/>
      <w:numFmt w:val="lowerLetter"/>
      <w:lvlText w:val="%1."/>
      <w:lvlJc w:val="left"/>
      <w:pPr>
        <w:ind w:left="252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396B7E31"/>
    <w:multiLevelType w:val="hybridMultilevel"/>
    <w:tmpl w:val="F1167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B30BB"/>
    <w:multiLevelType w:val="hybridMultilevel"/>
    <w:tmpl w:val="29C4B912"/>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5C3E7457"/>
    <w:multiLevelType w:val="hybridMultilevel"/>
    <w:tmpl w:val="F190D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51EE2"/>
    <w:multiLevelType w:val="hybridMultilevel"/>
    <w:tmpl w:val="E07A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74B92"/>
    <w:multiLevelType w:val="hybridMultilevel"/>
    <w:tmpl w:val="E71E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D752F"/>
    <w:multiLevelType w:val="hybridMultilevel"/>
    <w:tmpl w:val="3EAA9504"/>
    <w:lvl w:ilvl="0" w:tplc="0809000F">
      <w:start w:val="1"/>
      <w:numFmt w:val="decimal"/>
      <w:lvlText w:val="%1."/>
      <w:lvlJc w:val="left"/>
      <w:pPr>
        <w:ind w:left="720" w:hanging="360"/>
      </w:pPr>
      <w:rPr>
        <w:rFonts w:hint="default"/>
      </w:rPr>
    </w:lvl>
    <w:lvl w:ilvl="1" w:tplc="206AF5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0"/>
  </w:num>
  <w:num w:numId="5">
    <w:abstractNumId w:val="5"/>
  </w:num>
  <w:num w:numId="6">
    <w:abstractNumId w:val="7"/>
  </w:num>
  <w:num w:numId="7">
    <w:abstractNumId w:val="2"/>
  </w:num>
  <w:num w:numId="8">
    <w:abstractNumId w:val="6"/>
  </w:num>
  <w:num w:numId="9">
    <w:abstractNumId w:val="4"/>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11"/>
    <w:rsid w:val="001123B0"/>
    <w:rsid w:val="00194C36"/>
    <w:rsid w:val="001E70E2"/>
    <w:rsid w:val="002C3936"/>
    <w:rsid w:val="002D08DA"/>
    <w:rsid w:val="0035499D"/>
    <w:rsid w:val="00387018"/>
    <w:rsid w:val="00456197"/>
    <w:rsid w:val="00464A2F"/>
    <w:rsid w:val="005441C8"/>
    <w:rsid w:val="005E7327"/>
    <w:rsid w:val="00607CA2"/>
    <w:rsid w:val="006B6511"/>
    <w:rsid w:val="00795C94"/>
    <w:rsid w:val="00873100"/>
    <w:rsid w:val="00882CBD"/>
    <w:rsid w:val="008F4D76"/>
    <w:rsid w:val="009E0054"/>
    <w:rsid w:val="009F4735"/>
    <w:rsid w:val="00A34369"/>
    <w:rsid w:val="00A44101"/>
    <w:rsid w:val="00A710B6"/>
    <w:rsid w:val="00A7332A"/>
    <w:rsid w:val="00AF6DFF"/>
    <w:rsid w:val="00B57587"/>
    <w:rsid w:val="00B86181"/>
    <w:rsid w:val="00B97CF2"/>
    <w:rsid w:val="00BA6EF8"/>
    <w:rsid w:val="00BE1C7B"/>
    <w:rsid w:val="00C510F0"/>
    <w:rsid w:val="00CB1848"/>
    <w:rsid w:val="00D168CC"/>
    <w:rsid w:val="00D45A46"/>
    <w:rsid w:val="00D608F3"/>
    <w:rsid w:val="00D97B3C"/>
    <w:rsid w:val="00DC693D"/>
    <w:rsid w:val="00E10764"/>
    <w:rsid w:val="00E36DBD"/>
    <w:rsid w:val="00E7456A"/>
    <w:rsid w:val="00EC0602"/>
    <w:rsid w:val="00EF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97"/>
    <w:rPr>
      <w:sz w:val="24"/>
      <w:szCs w:val="24"/>
      <w:lang w:eastAsia="en-US"/>
    </w:rPr>
  </w:style>
  <w:style w:type="paragraph" w:styleId="Heading1">
    <w:name w:val="heading 1"/>
    <w:basedOn w:val="Normal"/>
    <w:next w:val="Normal"/>
    <w:qFormat/>
    <w:rsid w:val="00456197"/>
    <w:pPr>
      <w:keepNext/>
      <w:outlineLvl w:val="0"/>
    </w:pPr>
    <w:rPr>
      <w:rFonts w:ascii="Tahoma" w:hAnsi="Tahoma" w:cs="Tahoma"/>
      <w:sz w:val="28"/>
    </w:rPr>
  </w:style>
  <w:style w:type="paragraph" w:styleId="Heading2">
    <w:name w:val="heading 2"/>
    <w:basedOn w:val="Normal"/>
    <w:next w:val="Normal"/>
    <w:qFormat/>
    <w:rsid w:val="00456197"/>
    <w:pPr>
      <w:keepNext/>
      <w:outlineLvl w:val="1"/>
    </w:pPr>
    <w:rPr>
      <w:rFonts w:ascii="Albertus Medium" w:hAnsi="Albertus Medium"/>
      <w:b/>
      <w:smallCaps/>
      <w:sz w:val="36"/>
      <w:szCs w:val="20"/>
    </w:rPr>
  </w:style>
  <w:style w:type="paragraph" w:styleId="Heading3">
    <w:name w:val="heading 3"/>
    <w:basedOn w:val="Normal"/>
    <w:next w:val="Normal"/>
    <w:qFormat/>
    <w:rsid w:val="00456197"/>
    <w:pPr>
      <w:keepNext/>
      <w:jc w:val="center"/>
      <w:outlineLvl w:val="2"/>
    </w:pPr>
    <w:rPr>
      <w:rFonts w:ascii="Tahoma" w:hAnsi="Tahoma" w:cs="Tahoma"/>
      <w:sz w:val="28"/>
    </w:rPr>
  </w:style>
  <w:style w:type="paragraph" w:styleId="Heading4">
    <w:name w:val="heading 4"/>
    <w:basedOn w:val="Normal"/>
    <w:next w:val="Normal"/>
    <w:qFormat/>
    <w:rsid w:val="00456197"/>
    <w:pPr>
      <w:keepNext/>
      <w:outlineLvl w:val="3"/>
    </w:pPr>
    <w:rPr>
      <w:rFonts w:ascii="Arial" w:hAnsi="Arial" w:cs="Arial"/>
      <w:u w:val="single"/>
    </w:rPr>
  </w:style>
  <w:style w:type="paragraph" w:styleId="Heading5">
    <w:name w:val="heading 5"/>
    <w:basedOn w:val="Normal"/>
    <w:next w:val="Normal"/>
    <w:qFormat/>
    <w:rsid w:val="00456197"/>
    <w:pPr>
      <w:keepNext/>
      <w:jc w:val="both"/>
      <w:outlineLvl w:val="4"/>
    </w:pPr>
    <w:rPr>
      <w:rFonts w:ascii="Tahoma" w:hAnsi="Tahoma" w:cs="Tahoma"/>
      <w:b/>
      <w:bCs/>
      <w:lang w:val="en-US"/>
    </w:rPr>
  </w:style>
  <w:style w:type="paragraph" w:styleId="Heading6">
    <w:name w:val="heading 6"/>
    <w:basedOn w:val="Normal"/>
    <w:next w:val="Normal"/>
    <w:qFormat/>
    <w:rsid w:val="00456197"/>
    <w:pPr>
      <w:keepNext/>
      <w:ind w:left="36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97"/>
    <w:pPr>
      <w:tabs>
        <w:tab w:val="center" w:pos="4153"/>
        <w:tab w:val="right" w:pos="8306"/>
      </w:tabs>
    </w:pPr>
  </w:style>
  <w:style w:type="character" w:styleId="PageNumber">
    <w:name w:val="page number"/>
    <w:basedOn w:val="DefaultParagraphFont"/>
    <w:rsid w:val="00456197"/>
  </w:style>
  <w:style w:type="paragraph" w:styleId="BodyText">
    <w:name w:val="Body Text"/>
    <w:basedOn w:val="Normal"/>
    <w:rsid w:val="00456197"/>
    <w:rPr>
      <w:rFonts w:ascii="Arial" w:hAnsi="Arial" w:cs="Arial"/>
      <w:sz w:val="22"/>
    </w:rPr>
  </w:style>
  <w:style w:type="paragraph" w:styleId="BodyText2">
    <w:name w:val="Body Text 2"/>
    <w:basedOn w:val="Normal"/>
    <w:rsid w:val="00456197"/>
    <w:pPr>
      <w:jc w:val="both"/>
    </w:pPr>
    <w:rPr>
      <w:rFonts w:ascii="Arial" w:hAnsi="Arial" w:cs="Arial"/>
    </w:rPr>
  </w:style>
  <w:style w:type="paragraph" w:styleId="BodyText3">
    <w:name w:val="Body Text 3"/>
    <w:basedOn w:val="Normal"/>
    <w:rsid w:val="00456197"/>
    <w:pPr>
      <w:jc w:val="both"/>
    </w:pPr>
    <w:rPr>
      <w:rFonts w:ascii="Arial" w:hAnsi="Arial" w:cs="Arial"/>
      <w:sz w:val="22"/>
    </w:rPr>
  </w:style>
  <w:style w:type="paragraph" w:styleId="Header">
    <w:name w:val="header"/>
    <w:basedOn w:val="Normal"/>
    <w:rsid w:val="00456197"/>
    <w:pPr>
      <w:tabs>
        <w:tab w:val="center" w:pos="4320"/>
        <w:tab w:val="right" w:pos="8640"/>
      </w:tabs>
    </w:pPr>
  </w:style>
  <w:style w:type="paragraph" w:styleId="BodyTextIndent">
    <w:name w:val="Body Text Indent"/>
    <w:basedOn w:val="Normal"/>
    <w:rsid w:val="00456197"/>
    <w:pPr>
      <w:ind w:left="720"/>
    </w:pPr>
    <w:rPr>
      <w:rFonts w:ascii="Arial" w:hAnsi="Arial" w:cs="Arial"/>
      <w:sz w:val="22"/>
      <w:lang w:val="en-US"/>
    </w:rPr>
  </w:style>
  <w:style w:type="paragraph" w:styleId="BlockText">
    <w:name w:val="Block Text"/>
    <w:basedOn w:val="Normal"/>
    <w:rsid w:val="00456197"/>
    <w:pPr>
      <w:ind w:left="360" w:right="-32"/>
      <w:jc w:val="both"/>
    </w:pPr>
  </w:style>
  <w:style w:type="paragraph" w:styleId="BodyTextIndent2">
    <w:name w:val="Body Text Indent 2"/>
    <w:basedOn w:val="Normal"/>
    <w:rsid w:val="00456197"/>
    <w:pPr>
      <w:ind w:left="720"/>
    </w:pPr>
    <w:rPr>
      <w:rFonts w:ascii="Arial" w:hAnsi="Arial"/>
      <w:sz w:val="20"/>
      <w:szCs w:val="20"/>
    </w:rPr>
  </w:style>
  <w:style w:type="paragraph" w:styleId="BalloonText">
    <w:name w:val="Balloon Text"/>
    <w:basedOn w:val="Normal"/>
    <w:semiHidden/>
    <w:rsid w:val="006B6511"/>
    <w:rPr>
      <w:rFonts w:ascii="Tahoma" w:hAnsi="Tahoma" w:cs="Tahoma"/>
      <w:sz w:val="16"/>
      <w:szCs w:val="16"/>
    </w:rPr>
  </w:style>
  <w:style w:type="paragraph" w:styleId="ListParagraph">
    <w:name w:val="List Paragraph"/>
    <w:basedOn w:val="Normal"/>
    <w:uiPriority w:val="34"/>
    <w:qFormat/>
    <w:rsid w:val="00D97B3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D97B3C"/>
    <w:rPr>
      <w:color w:val="0000FF"/>
      <w:u w:val="single"/>
    </w:rPr>
  </w:style>
  <w:style w:type="character" w:customStyle="1" w:styleId="FooterChar">
    <w:name w:val="Footer Char"/>
    <w:basedOn w:val="DefaultParagraphFont"/>
    <w:link w:val="Footer"/>
    <w:uiPriority w:val="99"/>
    <w:rsid w:val="00BA6EF8"/>
    <w:rPr>
      <w:sz w:val="24"/>
      <w:szCs w:val="24"/>
      <w:lang w:eastAsia="en-US"/>
    </w:rPr>
  </w:style>
  <w:style w:type="character" w:styleId="FollowedHyperlink">
    <w:name w:val="FollowedHyperlink"/>
    <w:basedOn w:val="DefaultParagraphFont"/>
    <w:rsid w:val="00882C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97"/>
    <w:rPr>
      <w:sz w:val="24"/>
      <w:szCs w:val="24"/>
      <w:lang w:eastAsia="en-US"/>
    </w:rPr>
  </w:style>
  <w:style w:type="paragraph" w:styleId="Heading1">
    <w:name w:val="heading 1"/>
    <w:basedOn w:val="Normal"/>
    <w:next w:val="Normal"/>
    <w:qFormat/>
    <w:rsid w:val="00456197"/>
    <w:pPr>
      <w:keepNext/>
      <w:outlineLvl w:val="0"/>
    </w:pPr>
    <w:rPr>
      <w:rFonts w:ascii="Tahoma" w:hAnsi="Tahoma" w:cs="Tahoma"/>
      <w:sz w:val="28"/>
    </w:rPr>
  </w:style>
  <w:style w:type="paragraph" w:styleId="Heading2">
    <w:name w:val="heading 2"/>
    <w:basedOn w:val="Normal"/>
    <w:next w:val="Normal"/>
    <w:qFormat/>
    <w:rsid w:val="00456197"/>
    <w:pPr>
      <w:keepNext/>
      <w:outlineLvl w:val="1"/>
    </w:pPr>
    <w:rPr>
      <w:rFonts w:ascii="Albertus Medium" w:hAnsi="Albertus Medium"/>
      <w:b/>
      <w:smallCaps/>
      <w:sz w:val="36"/>
      <w:szCs w:val="20"/>
    </w:rPr>
  </w:style>
  <w:style w:type="paragraph" w:styleId="Heading3">
    <w:name w:val="heading 3"/>
    <w:basedOn w:val="Normal"/>
    <w:next w:val="Normal"/>
    <w:qFormat/>
    <w:rsid w:val="00456197"/>
    <w:pPr>
      <w:keepNext/>
      <w:jc w:val="center"/>
      <w:outlineLvl w:val="2"/>
    </w:pPr>
    <w:rPr>
      <w:rFonts w:ascii="Tahoma" w:hAnsi="Tahoma" w:cs="Tahoma"/>
      <w:sz w:val="28"/>
    </w:rPr>
  </w:style>
  <w:style w:type="paragraph" w:styleId="Heading4">
    <w:name w:val="heading 4"/>
    <w:basedOn w:val="Normal"/>
    <w:next w:val="Normal"/>
    <w:qFormat/>
    <w:rsid w:val="00456197"/>
    <w:pPr>
      <w:keepNext/>
      <w:outlineLvl w:val="3"/>
    </w:pPr>
    <w:rPr>
      <w:rFonts w:ascii="Arial" w:hAnsi="Arial" w:cs="Arial"/>
      <w:u w:val="single"/>
    </w:rPr>
  </w:style>
  <w:style w:type="paragraph" w:styleId="Heading5">
    <w:name w:val="heading 5"/>
    <w:basedOn w:val="Normal"/>
    <w:next w:val="Normal"/>
    <w:qFormat/>
    <w:rsid w:val="00456197"/>
    <w:pPr>
      <w:keepNext/>
      <w:jc w:val="both"/>
      <w:outlineLvl w:val="4"/>
    </w:pPr>
    <w:rPr>
      <w:rFonts w:ascii="Tahoma" w:hAnsi="Tahoma" w:cs="Tahoma"/>
      <w:b/>
      <w:bCs/>
      <w:lang w:val="en-US"/>
    </w:rPr>
  </w:style>
  <w:style w:type="paragraph" w:styleId="Heading6">
    <w:name w:val="heading 6"/>
    <w:basedOn w:val="Normal"/>
    <w:next w:val="Normal"/>
    <w:qFormat/>
    <w:rsid w:val="00456197"/>
    <w:pPr>
      <w:keepNext/>
      <w:ind w:left="36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97"/>
    <w:pPr>
      <w:tabs>
        <w:tab w:val="center" w:pos="4153"/>
        <w:tab w:val="right" w:pos="8306"/>
      </w:tabs>
    </w:pPr>
  </w:style>
  <w:style w:type="character" w:styleId="PageNumber">
    <w:name w:val="page number"/>
    <w:basedOn w:val="DefaultParagraphFont"/>
    <w:rsid w:val="00456197"/>
  </w:style>
  <w:style w:type="paragraph" w:styleId="BodyText">
    <w:name w:val="Body Text"/>
    <w:basedOn w:val="Normal"/>
    <w:rsid w:val="00456197"/>
    <w:rPr>
      <w:rFonts w:ascii="Arial" w:hAnsi="Arial" w:cs="Arial"/>
      <w:sz w:val="22"/>
    </w:rPr>
  </w:style>
  <w:style w:type="paragraph" w:styleId="BodyText2">
    <w:name w:val="Body Text 2"/>
    <w:basedOn w:val="Normal"/>
    <w:rsid w:val="00456197"/>
    <w:pPr>
      <w:jc w:val="both"/>
    </w:pPr>
    <w:rPr>
      <w:rFonts w:ascii="Arial" w:hAnsi="Arial" w:cs="Arial"/>
    </w:rPr>
  </w:style>
  <w:style w:type="paragraph" w:styleId="BodyText3">
    <w:name w:val="Body Text 3"/>
    <w:basedOn w:val="Normal"/>
    <w:rsid w:val="00456197"/>
    <w:pPr>
      <w:jc w:val="both"/>
    </w:pPr>
    <w:rPr>
      <w:rFonts w:ascii="Arial" w:hAnsi="Arial" w:cs="Arial"/>
      <w:sz w:val="22"/>
    </w:rPr>
  </w:style>
  <w:style w:type="paragraph" w:styleId="Header">
    <w:name w:val="header"/>
    <w:basedOn w:val="Normal"/>
    <w:rsid w:val="00456197"/>
    <w:pPr>
      <w:tabs>
        <w:tab w:val="center" w:pos="4320"/>
        <w:tab w:val="right" w:pos="8640"/>
      </w:tabs>
    </w:pPr>
  </w:style>
  <w:style w:type="paragraph" w:styleId="BodyTextIndent">
    <w:name w:val="Body Text Indent"/>
    <w:basedOn w:val="Normal"/>
    <w:rsid w:val="00456197"/>
    <w:pPr>
      <w:ind w:left="720"/>
    </w:pPr>
    <w:rPr>
      <w:rFonts w:ascii="Arial" w:hAnsi="Arial" w:cs="Arial"/>
      <w:sz w:val="22"/>
      <w:lang w:val="en-US"/>
    </w:rPr>
  </w:style>
  <w:style w:type="paragraph" w:styleId="BlockText">
    <w:name w:val="Block Text"/>
    <w:basedOn w:val="Normal"/>
    <w:rsid w:val="00456197"/>
    <w:pPr>
      <w:ind w:left="360" w:right="-32"/>
      <w:jc w:val="both"/>
    </w:pPr>
  </w:style>
  <w:style w:type="paragraph" w:styleId="BodyTextIndent2">
    <w:name w:val="Body Text Indent 2"/>
    <w:basedOn w:val="Normal"/>
    <w:rsid w:val="00456197"/>
    <w:pPr>
      <w:ind w:left="720"/>
    </w:pPr>
    <w:rPr>
      <w:rFonts w:ascii="Arial" w:hAnsi="Arial"/>
      <w:sz w:val="20"/>
      <w:szCs w:val="20"/>
    </w:rPr>
  </w:style>
  <w:style w:type="paragraph" w:styleId="BalloonText">
    <w:name w:val="Balloon Text"/>
    <w:basedOn w:val="Normal"/>
    <w:semiHidden/>
    <w:rsid w:val="006B6511"/>
    <w:rPr>
      <w:rFonts w:ascii="Tahoma" w:hAnsi="Tahoma" w:cs="Tahoma"/>
      <w:sz w:val="16"/>
      <w:szCs w:val="16"/>
    </w:rPr>
  </w:style>
  <w:style w:type="paragraph" w:styleId="ListParagraph">
    <w:name w:val="List Paragraph"/>
    <w:basedOn w:val="Normal"/>
    <w:uiPriority w:val="34"/>
    <w:qFormat/>
    <w:rsid w:val="00D97B3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D97B3C"/>
    <w:rPr>
      <w:color w:val="0000FF"/>
      <w:u w:val="single"/>
    </w:rPr>
  </w:style>
  <w:style w:type="character" w:customStyle="1" w:styleId="FooterChar">
    <w:name w:val="Footer Char"/>
    <w:basedOn w:val="DefaultParagraphFont"/>
    <w:link w:val="Footer"/>
    <w:uiPriority w:val="99"/>
    <w:rsid w:val="00BA6EF8"/>
    <w:rPr>
      <w:sz w:val="24"/>
      <w:szCs w:val="24"/>
      <w:lang w:eastAsia="en-US"/>
    </w:rPr>
  </w:style>
  <w:style w:type="character" w:styleId="FollowedHyperlink">
    <w:name w:val="FollowedHyperlink"/>
    <w:basedOn w:val="DefaultParagraphFont"/>
    <w:rsid w:val="00882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Metcalfe</dc:creator>
  <cp:lastModifiedBy>Mark Smith</cp:lastModifiedBy>
  <cp:revision>2</cp:revision>
  <cp:lastPrinted>2011-10-31T13:27:00Z</cp:lastPrinted>
  <dcterms:created xsi:type="dcterms:W3CDTF">2014-07-10T12:05:00Z</dcterms:created>
  <dcterms:modified xsi:type="dcterms:W3CDTF">2014-07-10T12:05:00Z</dcterms:modified>
</cp:coreProperties>
</file>